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532" w:rsidRPr="00D9556B" w:rsidRDefault="00CE0775" w:rsidP="00227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0775">
        <w:rPr>
          <w:rFonts w:ascii="Times New Roman" w:eastAsia="Times New Roman" w:hAnsi="Times New Roman" w:cs="Courier New"/>
          <w:sz w:val="20"/>
          <w:szCs w:val="20"/>
          <w:lang w:eastAsia="ar-SA"/>
        </w:rPr>
        <w:t xml:space="preserve">         </w:t>
      </w:r>
      <w:r w:rsidR="00227532" w:rsidRPr="00D955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8E2CA" wp14:editId="0D811C01">
            <wp:extent cx="647700" cy="695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32" w:rsidRPr="00D9556B" w:rsidRDefault="00227532" w:rsidP="002275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ПРОЕКТ</w:t>
      </w: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КРЫМ</w:t>
      </w: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БАХЧИСАРАЙСКИЙ РАЙОН</w:t>
      </w: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</w:t>
      </w: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000 сессия 2 созыва</w:t>
      </w: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27532" w:rsidRPr="00D9556B" w:rsidRDefault="00227532" w:rsidP="00227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РЕШЕНИЕ № 000</w:t>
      </w:r>
    </w:p>
    <w:p w:rsidR="00227532" w:rsidRPr="00D9556B" w:rsidRDefault="00227532" w:rsidP="00227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sz w:val="28"/>
          <w:szCs w:val="28"/>
          <w:lang w:eastAsia="ar-SA"/>
        </w:rPr>
        <w:t>00.00. 2019 года</w:t>
      </w:r>
    </w:p>
    <w:p w:rsidR="00CE0775" w:rsidRPr="00CE0775" w:rsidRDefault="00CE0775" w:rsidP="00227532">
      <w:pPr>
        <w:suppressAutoHyphens/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E0775" w:rsidRPr="00CE0775" w:rsidRDefault="00CE0775" w:rsidP="00CE07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CE07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E0775" w:rsidRPr="001B26CA" w:rsidRDefault="00CE0775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 установлении ставок арендной платы за земельные</w:t>
      </w:r>
    </w:p>
    <w:p w:rsidR="00CE0775" w:rsidRPr="001B26CA" w:rsidRDefault="00CE0775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участки на территории муниципального образования</w:t>
      </w:r>
    </w:p>
    <w:p w:rsidR="00CE0775" w:rsidRPr="001B26CA" w:rsidRDefault="00E946BB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Зеленовское</w:t>
      </w:r>
      <w:proofErr w:type="spellEnd"/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сельское поселение Бахчисарайского</w:t>
      </w:r>
    </w:p>
    <w:p w:rsidR="00CE0775" w:rsidRPr="001B26CA" w:rsidRDefault="00CE0775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района Республики Крым</w:t>
      </w:r>
    </w:p>
    <w:p w:rsidR="00E946BB" w:rsidRPr="001B26CA" w:rsidRDefault="00E946BB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775" w:rsidRPr="001B26CA" w:rsidRDefault="00CE0775" w:rsidP="00E946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Руководствуясь ст. 22 Земельного кодекса Российской Федерации, Постановлением Правительства Российской Федерации от 16.07.2009г.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 находящиеся в собственности Российской Федерации», Уставом муниципального образования </w:t>
      </w:r>
      <w:proofErr w:type="spellStart"/>
      <w:r w:rsidR="00E946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Зеленовское</w:t>
      </w:r>
      <w:proofErr w:type="spellEnd"/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сельское поселение Бахчис</w:t>
      </w:r>
      <w:r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арайского района Республики Крым</w:t>
      </w:r>
      <w:r w:rsidR="003C22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CE0775" w:rsidRPr="001B26CA" w:rsidRDefault="00CE0775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0775" w:rsidRPr="00E946BB" w:rsidRDefault="00E946BB" w:rsidP="00E946B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</w:t>
      </w:r>
      <w:r w:rsidR="00CE0775" w:rsidRPr="00E946B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СЕЛЬСКИЙ СОВЕТ РЕШИЛ:</w:t>
      </w:r>
    </w:p>
    <w:p w:rsidR="00E946BB" w:rsidRPr="001B26CA" w:rsidRDefault="00E946BB" w:rsidP="00E946B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0775" w:rsidRPr="001B26CA" w:rsidRDefault="00E946BB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Установить размер ставки арендной платы на территории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Зеленовского</w:t>
      </w:r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Бахчисарайского района Республики Крым в следующих размерах от кадастровой стоимости земельного участка в соответствии с Приложением 1, в соответствии с видом разрешенного использования (ВРИ).</w:t>
      </w:r>
    </w:p>
    <w:p w:rsidR="00CE0775" w:rsidRPr="001B26CA" w:rsidRDefault="00E946BB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Обнародовать данное решение на официальном сайте муниципального образования </w:t>
      </w:r>
      <w:proofErr w:type="spellStart"/>
      <w:r w:rsidR="003C22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Зеленовское</w:t>
      </w:r>
      <w:proofErr w:type="spellEnd"/>
      <w:r w:rsidR="003C22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сельское поселение </w:t>
      </w:r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на информационном стенде в администрации </w:t>
      </w:r>
      <w:r w:rsidR="003C22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Зеленовского</w:t>
      </w:r>
      <w:r w:rsidR="00CE0775" w:rsidRPr="001B26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Бахчисарайского района Республики Крым.</w:t>
      </w:r>
    </w:p>
    <w:p w:rsidR="00CE0775" w:rsidRPr="001B26CA" w:rsidRDefault="00CE0775" w:rsidP="001B26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3C2257" w:rsidRDefault="003C2257" w:rsidP="001B26CA">
      <w:pPr>
        <w:pStyle w:val="a3"/>
        <w:jc w:val="both"/>
        <w:rPr>
          <w:rFonts w:ascii="Times New Roman" w:eastAsia="SimSun" w:hAnsi="Times New Roman" w:cs="Times New Roman"/>
          <w:kern w:val="2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8"/>
          <w:szCs w:val="28"/>
        </w:rPr>
        <w:t>Председатель Зеленовского</w:t>
      </w:r>
      <w:r w:rsidR="00CE0775" w:rsidRPr="001B26CA">
        <w:rPr>
          <w:rFonts w:ascii="Times New Roman" w:eastAsia="SimSun" w:hAnsi="Times New Roman" w:cs="Times New Roman"/>
          <w:kern w:val="2"/>
          <w:sz w:val="28"/>
          <w:szCs w:val="28"/>
        </w:rPr>
        <w:t xml:space="preserve"> сельского совета</w:t>
      </w:r>
      <w:r>
        <w:rPr>
          <w:rFonts w:ascii="Times New Roman" w:eastAsia="SimSun" w:hAnsi="Times New Roman" w:cs="Times New Roman"/>
          <w:kern w:val="2"/>
          <w:sz w:val="28"/>
          <w:szCs w:val="28"/>
        </w:rPr>
        <w:t xml:space="preserve"> –</w:t>
      </w:r>
      <w:r w:rsidR="00CE0775" w:rsidRPr="001B26CA">
        <w:rPr>
          <w:rFonts w:ascii="Times New Roman" w:eastAsia="SimSun" w:hAnsi="Times New Roman" w:cs="Times New Roman"/>
          <w:kern w:val="2"/>
          <w:sz w:val="28"/>
          <w:szCs w:val="28"/>
        </w:rPr>
        <w:t xml:space="preserve"> </w:t>
      </w:r>
    </w:p>
    <w:bookmarkEnd w:id="0"/>
    <w:p w:rsidR="00CE0775" w:rsidRPr="001B26CA" w:rsidRDefault="003C2257" w:rsidP="001B26CA">
      <w:pPr>
        <w:pStyle w:val="a3"/>
        <w:jc w:val="both"/>
        <w:rPr>
          <w:rFonts w:ascii="Times New Roman" w:eastAsia="SimSun" w:hAnsi="Times New Roman" w:cs="Times New Roman"/>
          <w:kern w:val="2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8"/>
          <w:szCs w:val="28"/>
        </w:rPr>
        <w:t>глава администрации Зеленовского</w:t>
      </w:r>
    </w:p>
    <w:p w:rsidR="00CE0775" w:rsidRPr="001B26CA" w:rsidRDefault="00F809B9" w:rsidP="001B26CA">
      <w:pPr>
        <w:pStyle w:val="a3"/>
        <w:jc w:val="both"/>
        <w:rPr>
          <w:rFonts w:ascii="Times New Roman" w:eastAsia="SimSun" w:hAnsi="Times New Roman" w:cs="Times New Roman"/>
          <w:kern w:val="2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8"/>
          <w:szCs w:val="28"/>
        </w:rPr>
        <w:t xml:space="preserve">сельского поселения </w:t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</w:r>
      <w:r>
        <w:rPr>
          <w:rFonts w:ascii="Times New Roman" w:eastAsia="SimSun" w:hAnsi="Times New Roman" w:cs="Times New Roman"/>
          <w:kern w:val="2"/>
          <w:sz w:val="28"/>
          <w:szCs w:val="28"/>
        </w:rPr>
        <w:tab/>
        <w:t xml:space="preserve">В.Н. 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</w:rPr>
        <w:t>Г</w:t>
      </w:r>
      <w:r w:rsidR="003C2257">
        <w:rPr>
          <w:rFonts w:ascii="Times New Roman" w:eastAsia="SimSun" w:hAnsi="Times New Roman" w:cs="Times New Roman"/>
          <w:kern w:val="2"/>
          <w:sz w:val="28"/>
          <w:szCs w:val="28"/>
        </w:rPr>
        <w:t>рибкова</w:t>
      </w:r>
      <w:proofErr w:type="spellEnd"/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right"/>
        <w:rPr>
          <w:rFonts w:ascii="Times New Roman" w:eastAsia="SimSun" w:hAnsi="Times New Roman" w:cs="Calibri"/>
          <w:kern w:val="2"/>
          <w:sz w:val="24"/>
          <w:szCs w:val="24"/>
        </w:rPr>
      </w:pPr>
      <w:r w:rsidRPr="00CE0775">
        <w:rPr>
          <w:rFonts w:ascii="Times New Roman" w:eastAsia="SimSun" w:hAnsi="Times New Roman" w:cs="Calibri"/>
          <w:kern w:val="2"/>
          <w:sz w:val="24"/>
          <w:szCs w:val="24"/>
        </w:rPr>
        <w:t>Приложение № 1</w:t>
      </w: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right"/>
        <w:rPr>
          <w:rFonts w:ascii="Times New Roman" w:eastAsia="SimSun" w:hAnsi="Times New Roman" w:cs="Calibri"/>
          <w:kern w:val="2"/>
          <w:sz w:val="24"/>
          <w:szCs w:val="24"/>
        </w:rPr>
      </w:pPr>
      <w:r w:rsidRPr="00CE0775">
        <w:rPr>
          <w:rFonts w:ascii="Times New Roman" w:eastAsia="SimSun" w:hAnsi="Times New Roman" w:cs="Calibri"/>
          <w:kern w:val="2"/>
          <w:sz w:val="24"/>
          <w:szCs w:val="24"/>
        </w:rPr>
        <w:t>к решению №____ от______2019 г.</w:t>
      </w: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CE0775" w:rsidRPr="00CE0775" w:rsidRDefault="00CE0775" w:rsidP="00CE0775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E07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Ставки арендной платы,</w:t>
      </w:r>
    </w:p>
    <w:p w:rsidR="00CE0775" w:rsidRPr="00CE0775" w:rsidRDefault="00CE0775" w:rsidP="00CE0775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E07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установленные в процентах от кадастровой стоимости</w:t>
      </w:r>
    </w:p>
    <w:p w:rsidR="00CE0775" w:rsidRPr="00CE0775" w:rsidRDefault="00CE0775" w:rsidP="00CE0775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E07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отношении </w:t>
      </w:r>
      <w:r w:rsidR="003C2257" w:rsidRPr="00CE07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земельных участков,</w:t>
      </w:r>
      <w:r w:rsidRPr="00CE07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расположенных на территории</w:t>
      </w:r>
    </w:p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584"/>
        <w:gridCol w:w="1854"/>
        <w:gridCol w:w="1366"/>
      </w:tblGrid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вида разрешенного использования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 вида разрешенного использования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Ставка арендной платы в 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Сельскохозяйственное использование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1,0 – 1.18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Ведение огородничества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Ведение садоводства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Ведение дачного хозяйства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Жилая застройка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2,0 – 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Общественное использование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3.0- 3.10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Предпринимательство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4.0 – 4.9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Отдых (рекреация)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5,0 - 5.5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Производственная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6.0 – 6.9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Транспорт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7.0 -7.5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обороны и безопасности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8.0 -8.4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Курортная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1,5 %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Санаторная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9.2.1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CE0775" w:rsidRPr="00CE0775" w:rsidTr="00CE0775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Водные объекты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11.0 – 11.3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75" w:rsidRPr="00CE0775" w:rsidRDefault="00CE0775" w:rsidP="00CE077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077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1%</w:t>
            </w:r>
          </w:p>
        </w:tc>
      </w:tr>
    </w:tbl>
    <w:p w:rsidR="00CE0775" w:rsidRPr="00CE0775" w:rsidRDefault="00CE0775" w:rsidP="00CE0775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4D70" w:rsidRPr="00CE0775" w:rsidRDefault="00F809B9" w:rsidP="00CE0775">
      <w:pPr>
        <w:pStyle w:val="a3"/>
        <w:jc w:val="both"/>
      </w:pPr>
    </w:p>
    <w:sectPr w:rsidR="003C4D70" w:rsidRPr="00CE0775" w:rsidSect="00E946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777C4"/>
    <w:multiLevelType w:val="multilevel"/>
    <w:tmpl w:val="DACA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EF"/>
    <w:rsid w:val="000B0D79"/>
    <w:rsid w:val="001B26CA"/>
    <w:rsid w:val="00227532"/>
    <w:rsid w:val="003C2257"/>
    <w:rsid w:val="007827EF"/>
    <w:rsid w:val="00CE0775"/>
    <w:rsid w:val="00D60EDA"/>
    <w:rsid w:val="00E946BB"/>
    <w:rsid w:val="00F8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A54CF-4887-4A90-97DE-F2A90DD8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2019-10-29T13:26:00Z</dcterms:created>
  <dcterms:modified xsi:type="dcterms:W3CDTF">2019-10-29T13:35:00Z</dcterms:modified>
</cp:coreProperties>
</file>