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540" w:rsidRDefault="00EE4540" w:rsidP="00404E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BE6A428">
            <wp:extent cx="619125" cy="733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4EBA" w:rsidRPr="00404EBA" w:rsidRDefault="00404EBA" w:rsidP="00404E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4E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404EBA" w:rsidRPr="00404EBA" w:rsidRDefault="00404EBA" w:rsidP="00404E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4E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ЗЕЛЕНОВСКОГО СЕЛЬСКОГО ПОСЕЛЕНИЯ</w:t>
      </w:r>
    </w:p>
    <w:p w:rsidR="00404EBA" w:rsidRPr="00404EBA" w:rsidRDefault="00404EBA" w:rsidP="00404E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4E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БАХЧИСАРАЙСКОГО РАЙОНА</w:t>
      </w:r>
    </w:p>
    <w:p w:rsidR="00404EBA" w:rsidRPr="00404EBA" w:rsidRDefault="00404EBA" w:rsidP="00404E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4E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КРЫМ</w:t>
      </w:r>
    </w:p>
    <w:p w:rsidR="00404EBA" w:rsidRPr="00404EBA" w:rsidRDefault="00404EBA" w:rsidP="00404E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EBA" w:rsidRPr="00404EBA" w:rsidRDefault="00404EBA" w:rsidP="00404E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4E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 № 56</w:t>
      </w:r>
    </w:p>
    <w:p w:rsidR="00404EBA" w:rsidRPr="00404EBA" w:rsidRDefault="00404EBA" w:rsidP="00404E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EBA" w:rsidRPr="00404EBA" w:rsidRDefault="00404EBA" w:rsidP="00404E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09 июля 2020 года </w:t>
      </w:r>
      <w:r w:rsidRPr="00404E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04E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04E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04E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04E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04E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04E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04E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04E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с. Зеленое </w:t>
      </w:r>
    </w:p>
    <w:p w:rsidR="00404EBA" w:rsidRPr="00404EBA" w:rsidRDefault="00404EBA" w:rsidP="00404E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EBA" w:rsidRPr="00404EBA" w:rsidRDefault="00404EBA" w:rsidP="00404E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 w:rsidRPr="00404E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«Об отмене Постановления администрации </w:t>
      </w:r>
      <w:r w:rsidRPr="00404E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Зеленовского </w:t>
      </w:r>
      <w:r w:rsidRPr="00404E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сельского поселения </w:t>
      </w:r>
      <w:r w:rsidRPr="00404E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Бахчисарайского</w:t>
      </w:r>
      <w:r w:rsidRPr="00404E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Республики Крым от 28.12.2017 г. № 78-7 </w:t>
      </w:r>
      <w:bookmarkEnd w:id="0"/>
      <w:r w:rsidRPr="00404E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«Об утверждении административного регламента предоставления муниципальной услуги «Предоставление водных объектов или их частей в пользование на основании договоров водопользования»</w:t>
      </w:r>
    </w:p>
    <w:p w:rsidR="00404EBA" w:rsidRPr="00404EBA" w:rsidRDefault="00404EBA" w:rsidP="00404E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04EBA" w:rsidRPr="00404EBA" w:rsidRDefault="00404EBA" w:rsidP="00404E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Рассмотрев Протест </w:t>
      </w:r>
      <w:r w:rsidRPr="00404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прокуратуры Бахчисарайского района </w:t>
      </w:r>
      <w:r w:rsidRPr="0040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29.06.2020г. № 42-2020/Прдп112-20-120350004 с участием</w:t>
      </w:r>
      <w:r w:rsidRPr="00404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помощника прокурора Бахчисарайского района </w:t>
      </w:r>
      <w:proofErr w:type="spellStart"/>
      <w:r w:rsidRPr="00404EB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Грицайчук</w:t>
      </w:r>
      <w:proofErr w:type="spellEnd"/>
      <w:r w:rsidRPr="00404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Натальи Николаевны, </w:t>
      </w:r>
      <w:r w:rsidRPr="0040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Водным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</w:t>
      </w:r>
      <w:r w:rsidRPr="00404EBA">
        <w:rPr>
          <w:rFonts w:ascii="Times New Roman" w:eastAsia="Calibri" w:hAnsi="Times New Roman" w:cs="Times New Roman"/>
          <w:sz w:val="28"/>
          <w:szCs w:val="28"/>
        </w:rPr>
        <w:t xml:space="preserve">, Законом Республики Крым от 19.01.2015г. № 71-ЗРК/2015 «О закреплении за сельскими поселениями Республики Крым вопросов местного значения», Законом Республики Крым от 21.08.2014 г. № 53-ЗРК «О регулировании водных отношений в Республике Крым», руководствуясь Уставом администрации </w:t>
      </w:r>
      <w:r w:rsidRPr="00404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Зеленовского </w:t>
      </w:r>
      <w:r w:rsidRPr="00404EBA">
        <w:rPr>
          <w:rFonts w:ascii="Times New Roman" w:eastAsia="Calibri" w:hAnsi="Times New Roman" w:cs="Times New Roman"/>
          <w:sz w:val="28"/>
          <w:szCs w:val="28"/>
        </w:rPr>
        <w:t xml:space="preserve">сельского поселения </w:t>
      </w:r>
      <w:r w:rsidRPr="00404EB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Бахчисарайского</w:t>
      </w:r>
      <w:r w:rsidRPr="00404EBA">
        <w:rPr>
          <w:rFonts w:ascii="Times New Roman" w:eastAsia="Calibri" w:hAnsi="Times New Roman" w:cs="Times New Roman"/>
          <w:sz w:val="28"/>
          <w:szCs w:val="28"/>
        </w:rPr>
        <w:t xml:space="preserve"> района Республики Крым, администрация </w:t>
      </w:r>
      <w:r w:rsidRPr="00404EBA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Зеленовского</w:t>
      </w:r>
      <w:r w:rsidRPr="00404EBA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r w:rsidRPr="00404EB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Бахчисарайского</w:t>
      </w:r>
      <w:r w:rsidRPr="00404EBA">
        <w:rPr>
          <w:rFonts w:ascii="Times New Roman" w:eastAsia="Calibri" w:hAnsi="Times New Roman" w:cs="Times New Roman"/>
          <w:sz w:val="28"/>
          <w:szCs w:val="28"/>
        </w:rPr>
        <w:t xml:space="preserve"> района Республики Крым,</w:t>
      </w:r>
    </w:p>
    <w:p w:rsidR="00404EBA" w:rsidRPr="00404EBA" w:rsidRDefault="00404EBA" w:rsidP="00404E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bookmark2"/>
    </w:p>
    <w:p w:rsidR="00404EBA" w:rsidRPr="00404EBA" w:rsidRDefault="00404EBA" w:rsidP="00404E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4E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  <w:bookmarkEnd w:id="1"/>
    </w:p>
    <w:p w:rsidR="00404EBA" w:rsidRPr="00404EBA" w:rsidRDefault="00404EBA" w:rsidP="00404E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EBA" w:rsidRPr="00404EBA" w:rsidRDefault="00404EBA" w:rsidP="00404E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04EB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Отменить </w:t>
      </w:r>
      <w:r w:rsidRPr="0040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Постановления </w:t>
      </w:r>
      <w:r w:rsidRPr="00404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администрации Зеленовского сельского поселения Бахчисарайского района Республики Крым от 28.12.2017 г. № 78-7 «Об утверждении административного регламента предоставления муниципальной услуги «Предоставление водных объектов или их частей в пользование на основании договоров водопользования».</w:t>
      </w:r>
    </w:p>
    <w:p w:rsidR="00404EBA" w:rsidRPr="00404EBA" w:rsidRDefault="00404EBA" w:rsidP="00404E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EBA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вступает в силу со дня его официального опубликования.</w:t>
      </w:r>
    </w:p>
    <w:p w:rsidR="00404EBA" w:rsidRPr="00404EBA" w:rsidRDefault="00404EBA" w:rsidP="00404E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04EBA" w:rsidRPr="00404EBA" w:rsidRDefault="00404EBA" w:rsidP="00404E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04EBA" w:rsidRPr="00404EBA" w:rsidRDefault="00404EBA" w:rsidP="00404E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4E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Председатель Зеленовского сельского совета –</w:t>
      </w:r>
    </w:p>
    <w:p w:rsidR="00404EBA" w:rsidRPr="00404EBA" w:rsidRDefault="00404EBA" w:rsidP="00404E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4E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глава администрации Зеленовского</w:t>
      </w:r>
    </w:p>
    <w:p w:rsidR="00404EBA" w:rsidRPr="00404EBA" w:rsidRDefault="00404EBA" w:rsidP="00404E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4E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сельского поселения </w:t>
      </w:r>
      <w:r w:rsidRPr="00404E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404E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404E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404E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404E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404E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404E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404E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В.Н. </w:t>
      </w:r>
      <w:proofErr w:type="spellStart"/>
      <w:r w:rsidRPr="00404E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Грибкова</w:t>
      </w:r>
      <w:proofErr w:type="spellEnd"/>
    </w:p>
    <w:sectPr w:rsidR="00404EBA" w:rsidRPr="00404EBA" w:rsidSect="00404EB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BC5"/>
    <w:rsid w:val="00006CA2"/>
    <w:rsid w:val="000B0D79"/>
    <w:rsid w:val="002D4BC5"/>
    <w:rsid w:val="00404EBA"/>
    <w:rsid w:val="0093464C"/>
    <w:rsid w:val="00CE7C9B"/>
    <w:rsid w:val="00D60EDA"/>
    <w:rsid w:val="00EE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2271FC-68D1-468E-8BA8-459AC6D34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5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2020-09-08T12:15:00Z</dcterms:created>
  <dcterms:modified xsi:type="dcterms:W3CDTF">2020-09-08T12:15:00Z</dcterms:modified>
</cp:coreProperties>
</file>