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81F" w:rsidRDefault="0064381F" w:rsidP="008010B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6706B0F" wp14:editId="40D4B1D0">
            <wp:extent cx="542925" cy="638175"/>
            <wp:effectExtent l="0" t="0" r="9525" b="9525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0B8" w:rsidRPr="00B319CE" w:rsidRDefault="008010B8" w:rsidP="008010B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19CE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8010B8" w:rsidRPr="00B319CE" w:rsidRDefault="008010B8" w:rsidP="008010B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19CE">
        <w:rPr>
          <w:rFonts w:ascii="Times New Roman" w:hAnsi="Times New Roman" w:cs="Times New Roman"/>
          <w:b/>
          <w:sz w:val="28"/>
          <w:szCs w:val="28"/>
        </w:rPr>
        <w:t>ЗЕЛЕНОВСКОГО СЕЛЬСКОГО ПОСЕЛЕНИЯ</w:t>
      </w:r>
    </w:p>
    <w:p w:rsidR="008010B8" w:rsidRPr="00B319CE" w:rsidRDefault="008010B8" w:rsidP="008010B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19CE">
        <w:rPr>
          <w:rFonts w:ascii="Times New Roman" w:hAnsi="Times New Roman" w:cs="Times New Roman"/>
          <w:b/>
          <w:sz w:val="28"/>
          <w:szCs w:val="28"/>
        </w:rPr>
        <w:t>БАХЧИСАРАЙСКОГО РАЙОНА</w:t>
      </w:r>
    </w:p>
    <w:p w:rsidR="008010B8" w:rsidRPr="00B319CE" w:rsidRDefault="008010B8" w:rsidP="008010B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19CE">
        <w:rPr>
          <w:rFonts w:ascii="Times New Roman" w:hAnsi="Times New Roman" w:cs="Times New Roman"/>
          <w:b/>
          <w:sz w:val="28"/>
          <w:szCs w:val="28"/>
        </w:rPr>
        <w:t>РЕСПУБЛИКИ КРЫМ</w:t>
      </w:r>
    </w:p>
    <w:p w:rsidR="008010B8" w:rsidRPr="00B319CE" w:rsidRDefault="008010B8" w:rsidP="008010B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A3BDE" w:rsidRPr="009A3BDE" w:rsidRDefault="00785988" w:rsidP="009A3B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ПОСТАНОВЛЕНИЕ № 61</w:t>
      </w:r>
    </w:p>
    <w:p w:rsidR="009A3BDE" w:rsidRPr="009A3BDE" w:rsidRDefault="009A3BDE" w:rsidP="009A3B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9A3BDE" w:rsidRPr="009A3BDE" w:rsidRDefault="009A3BDE" w:rsidP="009A3B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A3BDE" w:rsidRPr="009A3BDE" w:rsidRDefault="00785988" w:rsidP="009A3B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22 июля </w:t>
      </w:r>
      <w:r w:rsidR="001B0FF2">
        <w:rPr>
          <w:rFonts w:ascii="Times New Roman" w:eastAsia="Calibri" w:hAnsi="Times New Roman" w:cs="Times New Roman"/>
          <w:sz w:val="28"/>
          <w:szCs w:val="28"/>
          <w:lang w:eastAsia="ru-RU"/>
        </w:rPr>
        <w:t>2020</w:t>
      </w:r>
      <w:r w:rsidR="002E703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</w:t>
      </w:r>
      <w:r w:rsidR="002E7036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2E7036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2E7036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1B0FF2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2E7036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2E7036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2E7036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2E7036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2E7036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9A3BDE" w:rsidRPr="009A3B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с. Зеленое </w:t>
      </w:r>
    </w:p>
    <w:p w:rsidR="009A3BDE" w:rsidRPr="009A3BDE" w:rsidRDefault="009A3BDE" w:rsidP="009A3B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3BDE" w:rsidRPr="009A3BDE" w:rsidRDefault="001B0FF2" w:rsidP="009A3B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</w:t>
      </w:r>
      <w:r w:rsidR="009A3BDE" w:rsidRPr="009A3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административн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ый регламент</w:t>
      </w:r>
      <w:r w:rsidR="009A3BDE" w:rsidRPr="009A3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предоставлению муниципальной услуги «Перераспределение земель и (или) земельных участков, </w:t>
      </w:r>
      <w:bookmarkEnd w:id="0"/>
      <w:r w:rsidR="009A3BDE" w:rsidRPr="009A3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находящихся в муниципальной собственности Зеленовского сельского поселения, и земельных участков, находящихся в частной собственности»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утвержденный постановлением администрации Зеленовского сельского поселения от 12.04.2019 г. № 205</w:t>
      </w:r>
    </w:p>
    <w:p w:rsidR="009A3BDE" w:rsidRPr="009A3BDE" w:rsidRDefault="009A3BDE" w:rsidP="009A3B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BDE" w:rsidRDefault="009A3BDE" w:rsidP="009A3B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BD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Федеральным законом от 27.07.2010</w:t>
      </w:r>
      <w:r w:rsidR="00801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Pr="009A3BDE">
        <w:rPr>
          <w:rFonts w:ascii="Times New Roman" w:eastAsia="Times New Roman" w:hAnsi="Times New Roman" w:cs="Times New Roman"/>
          <w:sz w:val="28"/>
          <w:szCs w:val="28"/>
          <w:lang w:eastAsia="ru-RU"/>
        </w:rPr>
        <w:t>210-ФЗ «Об организации предоставления государственных и муниципальных услуг», в соответствии с Федеральным законом от 06.10.2003 № 131-ФЗ «Об общих принципах организации местного самоуправления в Российской Федерации», Уставом З</w:t>
      </w:r>
      <w:r w:rsidR="00264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еленовского сельского поселения, администрация Зеленовского сельского поселения </w:t>
      </w:r>
    </w:p>
    <w:p w:rsidR="002647A3" w:rsidRPr="009A3BDE" w:rsidRDefault="002647A3" w:rsidP="009A3B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BDE" w:rsidRPr="009A3BDE" w:rsidRDefault="009A3BDE" w:rsidP="009A3B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3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9A3BDE" w:rsidRPr="009A3BDE" w:rsidRDefault="009A3BDE" w:rsidP="009A3B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0FF2" w:rsidRDefault="009A3BDE" w:rsidP="008010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1B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следующие изменения в </w:t>
      </w:r>
      <w:r w:rsidR="001B0FF2" w:rsidRPr="001B0FF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регламент по предоставлению муниципальной услуги «Перераспределение земель и (или) земельных участков, находящихся в муниципальной собственности Зеленовского сельского поселения, и земельных участков, находящихся в частной собственности», утвержденный постановлением администрации Зеленовского сельского поселения от 12.04.2019 г. № 205</w:t>
      </w:r>
      <w:r w:rsidR="001B0FF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B0FF2" w:rsidRDefault="001B0FF2" w:rsidP="008010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 Абзац 16 подпункта 2.6.1 пункта 2.6 исключить.</w:t>
      </w:r>
    </w:p>
    <w:p w:rsidR="001B0FF2" w:rsidRDefault="001B0FF2" w:rsidP="008010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Подпункт 14 пункта 2.9 изложить в следующей редакции:</w:t>
      </w:r>
    </w:p>
    <w:p w:rsidR="001B0FF2" w:rsidRDefault="001B0FF2" w:rsidP="008010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B0FF2">
        <w:rPr>
          <w:rFonts w:ascii="Times New Roman" w:eastAsia="Times New Roman" w:hAnsi="Times New Roman" w:cs="Times New Roman"/>
          <w:sz w:val="28"/>
          <w:szCs w:val="28"/>
          <w:lang w:eastAsia="ru-RU"/>
        </w:rPr>
        <w:t>14) площадь земельного участка, на который возникает право частной собственности, превышает площадь такого земельного участка, указанную в схеме расположения земельного участка или проекте межевания территории, в соответствии с которыми такой земельный участок был образован, более чем на десять процентов.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1B0FF2" w:rsidRDefault="001B0FF2" w:rsidP="008010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Подпункты 15-18 пункта 2.9 исключить.</w:t>
      </w:r>
    </w:p>
    <w:p w:rsidR="001B0FF2" w:rsidRPr="001B0FF2" w:rsidRDefault="001B0FF2" w:rsidP="008010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1.4. Пункт 2.10 изложить в следующей редакции:</w:t>
      </w:r>
    </w:p>
    <w:p w:rsidR="001B0FF2" w:rsidRPr="001B0FF2" w:rsidRDefault="001B0FF2" w:rsidP="008010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B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2.10. Перечень услуг, необходимых и обязательных для предоставления муниципальной услуги, в том числе сведения о документе (документах), выдаваемом </w:t>
      </w:r>
      <w:r w:rsidRPr="001B0F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(выдаваемых) организациями, участвующими в предоставлении муниципальной услуги</w:t>
      </w:r>
    </w:p>
    <w:p w:rsidR="001B0FF2" w:rsidRPr="001B0FF2" w:rsidRDefault="001B0FF2" w:rsidP="000E02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FF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в государственном кадастре недвижимости сведений о местоположении границ земельного участка, который находится в муниципальной собственности и в отношении которого осуществляется перераспределение, заявитель обеспечивает выполнение кадастровых работ в целях государственного кадастрового учета земельного участка, право собственности на который приобретает заявитель, и обращается с заявлением о государственном кадастровом учете такого земельного участка в Государственный комитет по государственной регистрации и кадастру Республики Крым в порядке, уст</w:t>
      </w:r>
      <w:r w:rsidR="00F5742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ановленном Федеральным законом "</w:t>
      </w:r>
      <w:r w:rsidRPr="001B0FF2">
        <w:rPr>
          <w:rFonts w:ascii="Times New Roman" w:eastAsia="Times New Roman" w:hAnsi="Times New Roman" w:cs="Times New Roman"/>
          <w:sz w:val="28"/>
          <w:szCs w:val="28"/>
          <w:lang w:eastAsia="ru-RU"/>
        </w:rPr>
        <w:t>О государственной регистрации недвижимости".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9A3BDE" w:rsidRPr="009A3BDE" w:rsidRDefault="009A3BDE" w:rsidP="000E02BA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bookmarkStart w:id="1" w:name="sub_3"/>
      <w:r w:rsidR="000E02BA" w:rsidRPr="007004B0">
        <w:rPr>
          <w:rFonts w:ascii="Times New Roman" w:hAnsi="Times New Roman" w:cs="Times New Roman"/>
          <w:sz w:val="28"/>
          <w:szCs w:val="28"/>
          <w:lang w:eastAsia="ar-SA"/>
        </w:rPr>
        <w:t>Настоящее постановление подлежит о</w:t>
      </w:r>
      <w:r w:rsidR="000E02BA">
        <w:rPr>
          <w:rFonts w:ascii="Times New Roman" w:hAnsi="Times New Roman" w:cs="Times New Roman"/>
          <w:sz w:val="28"/>
          <w:szCs w:val="28"/>
          <w:lang w:eastAsia="ar-SA"/>
        </w:rPr>
        <w:t>бнародованию на информационном стенде администрации Зеленовского сельского поселения и в информационной сети «Интернет»</w:t>
      </w:r>
      <w:r w:rsidR="000E02BA" w:rsidRPr="007004B0">
        <w:rPr>
          <w:rFonts w:ascii="Times New Roman" w:hAnsi="Times New Roman" w:cs="Times New Roman"/>
          <w:sz w:val="28"/>
          <w:szCs w:val="28"/>
          <w:lang w:eastAsia="ar-SA"/>
        </w:rPr>
        <w:t xml:space="preserve"> на официальном портале Правительства Республики Крым на странице Бахчисарайский муниципальный район в разделе «Органы местного самоуправления» «Муниципальные образования Бахчисарайского района» подраздел «</w:t>
      </w:r>
      <w:proofErr w:type="spellStart"/>
      <w:r w:rsidR="000E02BA" w:rsidRPr="007004B0">
        <w:rPr>
          <w:rFonts w:ascii="Times New Roman" w:hAnsi="Times New Roman" w:cs="Times New Roman"/>
          <w:sz w:val="28"/>
          <w:szCs w:val="28"/>
          <w:lang w:eastAsia="ar-SA"/>
        </w:rPr>
        <w:t>Зеленовское</w:t>
      </w:r>
      <w:proofErr w:type="spellEnd"/>
      <w:r w:rsidR="000E02BA" w:rsidRPr="007004B0"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сельское поселение» </w:t>
      </w:r>
      <w:hyperlink r:id="rId7" w:history="1">
        <w:r w:rsidR="000E02BA" w:rsidRPr="00155B91">
          <w:rPr>
            <w:rStyle w:val="afff"/>
            <w:rFonts w:ascii="Times New Roman" w:hAnsi="Times New Roman" w:cs="Times New Roman"/>
            <w:color w:val="000000"/>
            <w:sz w:val="28"/>
            <w:szCs w:val="28"/>
            <w:u w:val="none"/>
            <w:lang w:eastAsia="ar-SA"/>
          </w:rPr>
          <w:t>http://bahch.rk.gov.ru/</w:t>
        </w:r>
      </w:hyperlink>
      <w:r w:rsidR="000E02BA">
        <w:rPr>
          <w:rFonts w:ascii="Times New Roman" w:hAnsi="Times New Roman" w:cs="Times New Roman"/>
          <w:sz w:val="28"/>
          <w:szCs w:val="28"/>
        </w:rPr>
        <w:t xml:space="preserve"> и вступает в </w:t>
      </w:r>
      <w:bookmarkEnd w:id="1"/>
      <w:r w:rsidRPr="009A3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законную силу с момента </w:t>
      </w:r>
      <w:r w:rsidR="000E0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 w:rsidRPr="009A3B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подписания</w:t>
      </w:r>
      <w:r w:rsidR="000E02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3BDE" w:rsidRPr="009A3BDE" w:rsidRDefault="009A3BDE" w:rsidP="009A3B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BDE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за исполнением настоящего постановления оставляю за собой.</w:t>
      </w:r>
    </w:p>
    <w:p w:rsidR="009A3BDE" w:rsidRPr="009A3BDE" w:rsidRDefault="009A3BDE" w:rsidP="009A3B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BDE" w:rsidRPr="009A3BDE" w:rsidRDefault="009A3BDE" w:rsidP="009A3B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BDE" w:rsidRPr="009A3BDE" w:rsidRDefault="009A3BDE" w:rsidP="009A3B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A3B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Председатель Зеленовского сельского совета – </w:t>
      </w:r>
    </w:p>
    <w:p w:rsidR="009A3BDE" w:rsidRPr="009A3BDE" w:rsidRDefault="009A3BDE" w:rsidP="009A3B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A3BDE">
        <w:rPr>
          <w:rFonts w:ascii="Times New Roman" w:eastAsia="Calibri" w:hAnsi="Times New Roman" w:cs="Times New Roman"/>
          <w:sz w:val="28"/>
          <w:szCs w:val="28"/>
          <w:lang w:eastAsia="ru-RU"/>
        </w:rPr>
        <w:t>глава администрации Зеленовского</w:t>
      </w:r>
    </w:p>
    <w:p w:rsidR="009A3BDE" w:rsidRPr="009A3BDE" w:rsidRDefault="009A3BDE" w:rsidP="001B0FF2">
      <w:pPr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A3B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сельского поселения </w:t>
      </w:r>
      <w:r w:rsidRPr="009A3BDE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9A3BDE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9A3BDE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9A3BDE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9A3BDE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9A3BDE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9A3BDE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В.Н. </w:t>
      </w:r>
      <w:proofErr w:type="spellStart"/>
      <w:r w:rsidRPr="009A3BDE">
        <w:rPr>
          <w:rFonts w:ascii="Times New Roman" w:eastAsia="Calibri" w:hAnsi="Times New Roman" w:cs="Times New Roman"/>
          <w:sz w:val="28"/>
          <w:szCs w:val="28"/>
          <w:lang w:eastAsia="ru-RU"/>
        </w:rPr>
        <w:t>Грибкова</w:t>
      </w:r>
      <w:proofErr w:type="spellEnd"/>
    </w:p>
    <w:p w:rsidR="009A3BDE" w:rsidRPr="009A3BDE" w:rsidRDefault="009A3BDE" w:rsidP="009A3B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A3BDE" w:rsidRPr="009A3BDE" w:rsidSect="008010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27BE" w:rsidRDefault="00AB27BE" w:rsidP="002D7082">
      <w:pPr>
        <w:spacing w:after="0" w:line="240" w:lineRule="auto"/>
      </w:pPr>
      <w:r>
        <w:separator/>
      </w:r>
    </w:p>
  </w:endnote>
  <w:endnote w:type="continuationSeparator" w:id="0">
    <w:p w:rsidR="00AB27BE" w:rsidRDefault="00AB27BE" w:rsidP="002D7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7082" w:rsidRDefault="002D7082">
    <w:pPr>
      <w:pStyle w:val="afff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7082" w:rsidRDefault="002D7082">
    <w:pPr>
      <w:pStyle w:val="afff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7082" w:rsidRDefault="002D7082">
    <w:pPr>
      <w:pStyle w:val="aff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27BE" w:rsidRDefault="00AB27BE" w:rsidP="002D7082">
      <w:pPr>
        <w:spacing w:after="0" w:line="240" w:lineRule="auto"/>
      </w:pPr>
      <w:r>
        <w:separator/>
      </w:r>
    </w:p>
  </w:footnote>
  <w:footnote w:type="continuationSeparator" w:id="0">
    <w:p w:rsidR="00AB27BE" w:rsidRDefault="00AB27BE" w:rsidP="002D7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7082" w:rsidRDefault="002D7082">
    <w:pPr>
      <w:pStyle w:val="aff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7082" w:rsidRDefault="002D7082">
    <w:pPr>
      <w:pStyle w:val="afff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7082" w:rsidRDefault="002D7082">
    <w:pPr>
      <w:pStyle w:val="afff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010"/>
    <w:rsid w:val="000370C8"/>
    <w:rsid w:val="000B0D79"/>
    <w:rsid w:val="000C1389"/>
    <w:rsid w:val="000C4010"/>
    <w:rsid w:val="000E02BA"/>
    <w:rsid w:val="00142E79"/>
    <w:rsid w:val="00155B91"/>
    <w:rsid w:val="001B0FF2"/>
    <w:rsid w:val="002647A3"/>
    <w:rsid w:val="002C5759"/>
    <w:rsid w:val="002D7082"/>
    <w:rsid w:val="002E7036"/>
    <w:rsid w:val="003C715C"/>
    <w:rsid w:val="003D46B5"/>
    <w:rsid w:val="0064381F"/>
    <w:rsid w:val="006A4084"/>
    <w:rsid w:val="00774A6C"/>
    <w:rsid w:val="00785988"/>
    <w:rsid w:val="007F38BC"/>
    <w:rsid w:val="008010B8"/>
    <w:rsid w:val="00833CEC"/>
    <w:rsid w:val="008A6B3B"/>
    <w:rsid w:val="008C2E58"/>
    <w:rsid w:val="00906D0A"/>
    <w:rsid w:val="00974066"/>
    <w:rsid w:val="009A3BDE"/>
    <w:rsid w:val="00A5126C"/>
    <w:rsid w:val="00AA0867"/>
    <w:rsid w:val="00AB14A4"/>
    <w:rsid w:val="00AB27BE"/>
    <w:rsid w:val="00B57E07"/>
    <w:rsid w:val="00BA6FA3"/>
    <w:rsid w:val="00C10D4A"/>
    <w:rsid w:val="00CB028B"/>
    <w:rsid w:val="00CB22C1"/>
    <w:rsid w:val="00D45D6A"/>
    <w:rsid w:val="00D60EDA"/>
    <w:rsid w:val="00DA5E72"/>
    <w:rsid w:val="00DB4ACD"/>
    <w:rsid w:val="00EE644E"/>
    <w:rsid w:val="00F542BD"/>
    <w:rsid w:val="00F54AAB"/>
    <w:rsid w:val="00F5742E"/>
    <w:rsid w:val="00F72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32E93C-8E22-47A2-A485-2B71A2AD4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A3BDE"/>
    <w:pPr>
      <w:widowControl w:val="0"/>
      <w:autoSpaceDE w:val="0"/>
      <w:autoSpaceDN w:val="0"/>
      <w:adjustRightInd w:val="0"/>
      <w:spacing w:before="75" w:after="0" w:line="240" w:lineRule="auto"/>
      <w:jc w:val="center"/>
      <w:outlineLvl w:val="0"/>
    </w:pPr>
    <w:rPr>
      <w:rFonts w:ascii="Arial" w:eastAsia="Times New Roman" w:hAnsi="Arial" w:cs="Times New Roman"/>
      <w:b/>
      <w:bCs/>
      <w:sz w:val="24"/>
      <w:szCs w:val="24"/>
      <w:u w:val="single"/>
      <w:lang w:eastAsia="ru-RU"/>
    </w:rPr>
  </w:style>
  <w:style w:type="paragraph" w:styleId="2">
    <w:name w:val="heading 2"/>
    <w:basedOn w:val="1"/>
    <w:next w:val="a"/>
    <w:link w:val="20"/>
    <w:qFormat/>
    <w:rsid w:val="009A3BDE"/>
    <w:pPr>
      <w:outlineLvl w:val="1"/>
    </w:pPr>
    <w:rPr>
      <w:i/>
      <w:iCs/>
    </w:rPr>
  </w:style>
  <w:style w:type="paragraph" w:styleId="3">
    <w:name w:val="heading 3"/>
    <w:basedOn w:val="2"/>
    <w:next w:val="a"/>
    <w:link w:val="30"/>
    <w:qFormat/>
    <w:rsid w:val="009A3BDE"/>
    <w:pPr>
      <w:outlineLvl w:val="2"/>
    </w:pPr>
    <w:rPr>
      <w:i w:val="0"/>
      <w:iCs w:val="0"/>
      <w:sz w:val="20"/>
      <w:szCs w:val="20"/>
    </w:rPr>
  </w:style>
  <w:style w:type="paragraph" w:styleId="4">
    <w:name w:val="heading 4"/>
    <w:basedOn w:val="3"/>
    <w:next w:val="a"/>
    <w:link w:val="40"/>
    <w:qFormat/>
    <w:rsid w:val="009A3BDE"/>
    <w:pPr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833CE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9A3BDE"/>
    <w:rPr>
      <w:rFonts w:ascii="Arial" w:eastAsia="Times New Roman" w:hAnsi="Arial" w:cs="Times New Roman"/>
      <w:b/>
      <w:bCs/>
      <w:sz w:val="24"/>
      <w:szCs w:val="24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9A3BDE"/>
    <w:rPr>
      <w:rFonts w:ascii="Arial" w:eastAsia="Times New Roman" w:hAnsi="Arial" w:cs="Times New Roman"/>
      <w:b/>
      <w:bCs/>
      <w:i/>
      <w:iCs/>
      <w:sz w:val="24"/>
      <w:szCs w:val="24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9A3BDE"/>
    <w:rPr>
      <w:rFonts w:ascii="Arial" w:eastAsia="Times New Roman" w:hAnsi="Arial" w:cs="Times New Roman"/>
      <w:b/>
      <w:bCs/>
      <w:sz w:val="20"/>
      <w:szCs w:val="20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9A3BDE"/>
    <w:rPr>
      <w:rFonts w:ascii="Arial" w:eastAsia="Times New Roman" w:hAnsi="Arial" w:cs="Times New Roman"/>
      <w:b/>
      <w:bCs/>
      <w:i/>
      <w:iCs/>
      <w:sz w:val="20"/>
      <w:szCs w:val="20"/>
      <w:u w:val="single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A3BDE"/>
  </w:style>
  <w:style w:type="character" w:customStyle="1" w:styleId="a5">
    <w:name w:val="Цветовое выделение"/>
    <w:uiPriority w:val="99"/>
    <w:rsid w:val="009A3BDE"/>
    <w:rPr>
      <w:color w:val="0000FF"/>
    </w:rPr>
  </w:style>
  <w:style w:type="character" w:customStyle="1" w:styleId="a6">
    <w:name w:val="Гипертекстовая ссылка"/>
    <w:uiPriority w:val="99"/>
    <w:rsid w:val="009A3BDE"/>
    <w:rPr>
      <w:color w:val="008000"/>
    </w:rPr>
  </w:style>
  <w:style w:type="paragraph" w:customStyle="1" w:styleId="a7">
    <w:name w:val="Внимание"/>
    <w:basedOn w:val="a"/>
    <w:next w:val="a"/>
    <w:rsid w:val="009A3BDE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Times New Roman"/>
      <w:sz w:val="20"/>
      <w:szCs w:val="20"/>
      <w:shd w:val="clear" w:color="auto" w:fill="F5F3DA"/>
      <w:lang w:eastAsia="ru-RU"/>
    </w:rPr>
  </w:style>
  <w:style w:type="paragraph" w:customStyle="1" w:styleId="a8">
    <w:name w:val="Внимание: криминал!!"/>
    <w:basedOn w:val="a7"/>
    <w:next w:val="a"/>
    <w:rsid w:val="009A3BDE"/>
  </w:style>
  <w:style w:type="paragraph" w:customStyle="1" w:styleId="a9">
    <w:name w:val="Внимание: недобросовестность!"/>
    <w:basedOn w:val="a7"/>
    <w:next w:val="a"/>
    <w:rsid w:val="009A3BDE"/>
  </w:style>
  <w:style w:type="paragraph" w:customStyle="1" w:styleId="aa">
    <w:name w:val="Заголовок статьи"/>
    <w:basedOn w:val="a"/>
    <w:next w:val="a"/>
    <w:rsid w:val="009A3BDE"/>
    <w:pPr>
      <w:widowControl w:val="0"/>
      <w:autoSpaceDE w:val="0"/>
      <w:autoSpaceDN w:val="0"/>
      <w:adjustRightInd w:val="0"/>
      <w:spacing w:after="0" w:line="240" w:lineRule="auto"/>
      <w:ind w:left="2321" w:hanging="1601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b">
    <w:name w:val="Заголовок ЭР (левое окно)"/>
    <w:basedOn w:val="a"/>
    <w:next w:val="a"/>
    <w:rsid w:val="009A3BDE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Times New Roman"/>
      <w:b/>
      <w:bCs/>
      <w:color w:val="26282F"/>
      <w:sz w:val="28"/>
      <w:szCs w:val="28"/>
      <w:lang w:eastAsia="ru-RU"/>
    </w:rPr>
  </w:style>
  <w:style w:type="paragraph" w:customStyle="1" w:styleId="ac">
    <w:name w:val="Заголовок ЭР (правое окно)"/>
    <w:basedOn w:val="ab"/>
    <w:next w:val="a"/>
    <w:rsid w:val="009A3BDE"/>
    <w:pPr>
      <w:spacing w:after="0"/>
      <w:jc w:val="left"/>
    </w:pPr>
  </w:style>
  <w:style w:type="paragraph" w:customStyle="1" w:styleId="ad">
    <w:name w:val="Интерфейс"/>
    <w:basedOn w:val="a"/>
    <w:next w:val="a"/>
    <w:rsid w:val="009A3BD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e">
    <w:name w:val="Нормальный (справка)"/>
    <w:basedOn w:val="a"/>
    <w:next w:val="a"/>
    <w:rsid w:val="009A3BDE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">
    <w:name w:val="Комментарий"/>
    <w:basedOn w:val="ae"/>
    <w:next w:val="a"/>
    <w:rsid w:val="009A3BDE"/>
    <w:pPr>
      <w:spacing w:before="75"/>
      <w:jc w:val="both"/>
    </w:pPr>
    <w:rPr>
      <w:i/>
      <w:iCs/>
      <w:vanish/>
      <w:color w:val="800080"/>
      <w:shd w:val="clear" w:color="auto" w:fill="C0C0C0"/>
    </w:rPr>
  </w:style>
  <w:style w:type="paragraph" w:customStyle="1" w:styleId="af0">
    <w:name w:val="Информация о версии"/>
    <w:basedOn w:val="af"/>
    <w:next w:val="a"/>
    <w:rsid w:val="009A3BDE"/>
    <w:rPr>
      <w:color w:val="000080"/>
    </w:rPr>
  </w:style>
  <w:style w:type="paragraph" w:customStyle="1" w:styleId="af1">
    <w:name w:val="Информация об изменениях"/>
    <w:rsid w:val="009A3BDE"/>
    <w:pPr>
      <w:widowControl w:val="0"/>
      <w:autoSpaceDE w:val="0"/>
      <w:autoSpaceDN w:val="0"/>
      <w:adjustRightInd w:val="0"/>
      <w:spacing w:before="180" w:after="0" w:line="240" w:lineRule="auto"/>
      <w:ind w:left="360" w:right="360"/>
    </w:pPr>
    <w:rPr>
      <w:rFonts w:ascii="Arial" w:eastAsia="Times New Roman" w:hAnsi="Arial" w:cs="Times New Roman"/>
      <w:sz w:val="24"/>
      <w:szCs w:val="24"/>
      <w:shd w:val="clear" w:color="auto" w:fill="EDEFF3"/>
      <w:lang w:eastAsia="ru-RU"/>
    </w:rPr>
  </w:style>
  <w:style w:type="paragraph" w:customStyle="1" w:styleId="af2">
    <w:name w:val="Нормальный (таблица)"/>
    <w:basedOn w:val="a"/>
    <w:next w:val="a"/>
    <w:uiPriority w:val="99"/>
    <w:rsid w:val="009A3BD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3">
    <w:name w:val="Нормальный (лев. подпись)"/>
    <w:basedOn w:val="af2"/>
    <w:next w:val="a"/>
    <w:rsid w:val="009A3BDE"/>
    <w:pPr>
      <w:jc w:val="left"/>
    </w:pPr>
  </w:style>
  <w:style w:type="paragraph" w:customStyle="1" w:styleId="af4">
    <w:name w:val="Колонтитул (левый)"/>
    <w:basedOn w:val="af3"/>
    <w:next w:val="a"/>
    <w:rsid w:val="009A3BDE"/>
    <w:rPr>
      <w:sz w:val="12"/>
      <w:szCs w:val="12"/>
    </w:rPr>
  </w:style>
  <w:style w:type="paragraph" w:customStyle="1" w:styleId="af5">
    <w:name w:val="Нормальный (прав. подпись)"/>
    <w:basedOn w:val="af2"/>
    <w:next w:val="a"/>
    <w:rsid w:val="009A3BDE"/>
    <w:pPr>
      <w:jc w:val="right"/>
    </w:pPr>
  </w:style>
  <w:style w:type="paragraph" w:customStyle="1" w:styleId="af6">
    <w:name w:val="Колонтитул (правый)"/>
    <w:basedOn w:val="af5"/>
    <w:next w:val="a"/>
    <w:rsid w:val="009A3BDE"/>
    <w:rPr>
      <w:sz w:val="12"/>
      <w:szCs w:val="12"/>
    </w:rPr>
  </w:style>
  <w:style w:type="paragraph" w:customStyle="1" w:styleId="af7">
    <w:name w:val="Комментарий пользователя"/>
    <w:basedOn w:val="af"/>
    <w:next w:val="a"/>
    <w:rsid w:val="009A3BDE"/>
    <w:pPr>
      <w:jc w:val="left"/>
    </w:pPr>
    <w:rPr>
      <w:color w:val="000000"/>
    </w:rPr>
  </w:style>
  <w:style w:type="paragraph" w:customStyle="1" w:styleId="af8">
    <w:name w:val="Куда обратиться?"/>
    <w:basedOn w:val="a7"/>
    <w:next w:val="a"/>
    <w:rsid w:val="009A3BDE"/>
  </w:style>
  <w:style w:type="paragraph" w:customStyle="1" w:styleId="af9">
    <w:name w:val="Моноширинный"/>
    <w:basedOn w:val="a"/>
    <w:next w:val="a"/>
    <w:rsid w:val="009A3BD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a">
    <w:name w:val="Найденные слова"/>
    <w:rsid w:val="009A3BDE"/>
    <w:rPr>
      <w:b/>
      <w:bCs/>
      <w:color w:val="FFFFFF"/>
    </w:rPr>
  </w:style>
  <w:style w:type="paragraph" w:customStyle="1" w:styleId="afb">
    <w:name w:val="Напишите нам"/>
    <w:basedOn w:val="a"/>
    <w:next w:val="a"/>
    <w:rsid w:val="009A3BDE"/>
    <w:pPr>
      <w:widowControl w:val="0"/>
      <w:autoSpaceDE w:val="0"/>
      <w:autoSpaceDN w:val="0"/>
      <w:adjustRightInd w:val="0"/>
      <w:spacing w:before="90" w:after="90" w:line="240" w:lineRule="auto"/>
      <w:ind w:left="180" w:right="180"/>
      <w:jc w:val="both"/>
    </w:pPr>
    <w:rPr>
      <w:rFonts w:ascii="Arial" w:eastAsia="Times New Roman" w:hAnsi="Arial" w:cs="Times New Roman"/>
      <w:sz w:val="20"/>
      <w:szCs w:val="20"/>
      <w:shd w:val="clear" w:color="auto" w:fill="EFFFAD"/>
      <w:lang w:eastAsia="ru-RU"/>
    </w:rPr>
  </w:style>
  <w:style w:type="character" w:customStyle="1" w:styleId="afc">
    <w:name w:val="Утратил силу"/>
    <w:rsid w:val="009A3BDE"/>
    <w:rPr>
      <w:color w:val="808000"/>
    </w:rPr>
  </w:style>
  <w:style w:type="character" w:customStyle="1" w:styleId="afd">
    <w:name w:val="Не вступил в силу"/>
    <w:rsid w:val="009A3BDE"/>
    <w:rPr>
      <w:color w:val="008080"/>
    </w:rPr>
  </w:style>
  <w:style w:type="paragraph" w:customStyle="1" w:styleId="afe">
    <w:name w:val="Необходимые документы"/>
    <w:basedOn w:val="a7"/>
    <w:next w:val="a"/>
    <w:rsid w:val="009A3BDE"/>
    <w:pPr>
      <w:ind w:firstLine="118"/>
    </w:pPr>
  </w:style>
  <w:style w:type="paragraph" w:customStyle="1" w:styleId="OEM">
    <w:name w:val="Нормальный (OEM)"/>
    <w:basedOn w:val="af9"/>
    <w:next w:val="a"/>
    <w:rsid w:val="009A3BDE"/>
  </w:style>
  <w:style w:type="paragraph" w:customStyle="1" w:styleId="aff">
    <w:name w:val="Нормальный (аннотация)"/>
    <w:basedOn w:val="a"/>
    <w:next w:val="a"/>
    <w:rsid w:val="009A3BD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0">
    <w:name w:val="Объект"/>
    <w:basedOn w:val="a"/>
    <w:next w:val="a"/>
    <w:rsid w:val="009A3BD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f1">
    <w:name w:val="Оглавление"/>
    <w:basedOn w:val="af9"/>
    <w:next w:val="a"/>
    <w:rsid w:val="009A3BDE"/>
    <w:rPr>
      <w:vanish/>
      <w:shd w:val="clear" w:color="auto" w:fill="C0C0C0"/>
    </w:rPr>
  </w:style>
  <w:style w:type="paragraph" w:customStyle="1" w:styleId="aff2">
    <w:name w:val="Подчёркнутый текст"/>
    <w:basedOn w:val="a"/>
    <w:next w:val="a"/>
    <w:rsid w:val="009A3BDE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3">
    <w:name w:val="Прижатый влево"/>
    <w:basedOn w:val="a"/>
    <w:next w:val="a"/>
    <w:uiPriority w:val="99"/>
    <w:rsid w:val="009A3B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4">
    <w:name w:val="Пример."/>
    <w:basedOn w:val="a7"/>
    <w:next w:val="a"/>
    <w:rsid w:val="009A3BDE"/>
  </w:style>
  <w:style w:type="paragraph" w:customStyle="1" w:styleId="aff5">
    <w:name w:val="Примечание."/>
    <w:basedOn w:val="a7"/>
    <w:next w:val="a"/>
    <w:rsid w:val="009A3BDE"/>
  </w:style>
  <w:style w:type="character" w:customStyle="1" w:styleId="aff6">
    <w:name w:val="Продолжение ссылки"/>
    <w:rsid w:val="009A3BDE"/>
    <w:rPr>
      <w:color w:val="008000"/>
    </w:rPr>
  </w:style>
  <w:style w:type="paragraph" w:customStyle="1" w:styleId="aff7">
    <w:name w:val="Словарная статья"/>
    <w:basedOn w:val="a"/>
    <w:next w:val="a"/>
    <w:rsid w:val="009A3BDE"/>
    <w:pPr>
      <w:widowControl w:val="0"/>
      <w:autoSpaceDE w:val="0"/>
      <w:autoSpaceDN w:val="0"/>
      <w:adjustRightInd w:val="0"/>
      <w:spacing w:after="0" w:line="240" w:lineRule="auto"/>
      <w:ind w:right="17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f8">
    <w:name w:val="Ссылка на утративший силу документ"/>
    <w:rsid w:val="009A3BDE"/>
    <w:rPr>
      <w:color w:val="749232"/>
    </w:rPr>
  </w:style>
  <w:style w:type="paragraph" w:customStyle="1" w:styleId="aff9">
    <w:name w:val="Текст в таблице"/>
    <w:basedOn w:val="af2"/>
    <w:next w:val="a"/>
    <w:rsid w:val="009A3BDE"/>
    <w:pPr>
      <w:ind w:firstLine="720"/>
    </w:pPr>
  </w:style>
  <w:style w:type="paragraph" w:customStyle="1" w:styleId="affa">
    <w:name w:val="Текст ЭР (см. также)"/>
    <w:basedOn w:val="a"/>
    <w:next w:val="a"/>
    <w:rsid w:val="009A3BDE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Times New Roman"/>
      <w:lang w:eastAsia="ru-RU"/>
    </w:rPr>
  </w:style>
  <w:style w:type="paragraph" w:customStyle="1" w:styleId="affb">
    <w:name w:val="Технический комментарий"/>
    <w:basedOn w:val="a"/>
    <w:next w:val="a"/>
    <w:rsid w:val="009A3B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shd w:val="clear" w:color="auto" w:fill="FFFF00"/>
      <w:lang w:eastAsia="ru-RU"/>
    </w:rPr>
  </w:style>
  <w:style w:type="paragraph" w:customStyle="1" w:styleId="affc">
    <w:name w:val="Формула"/>
    <w:basedOn w:val="a"/>
    <w:next w:val="a"/>
    <w:rsid w:val="009A3BDE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Times New Roman"/>
      <w:sz w:val="20"/>
      <w:szCs w:val="20"/>
      <w:shd w:val="clear" w:color="auto" w:fill="F5F3DA"/>
      <w:lang w:eastAsia="ru-RU"/>
    </w:rPr>
  </w:style>
  <w:style w:type="paragraph" w:customStyle="1" w:styleId="affd">
    <w:name w:val="Центрированный (таблица)"/>
    <w:basedOn w:val="af2"/>
    <w:next w:val="a"/>
    <w:rsid w:val="009A3BDE"/>
    <w:pPr>
      <w:jc w:val="center"/>
    </w:pPr>
  </w:style>
  <w:style w:type="paragraph" w:customStyle="1" w:styleId="-">
    <w:name w:val="ЭР-содержание (правое окно)"/>
    <w:basedOn w:val="a"/>
    <w:next w:val="a"/>
    <w:rsid w:val="009A3BDE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Times New Roman"/>
      <w:sz w:val="26"/>
      <w:szCs w:val="26"/>
      <w:lang w:eastAsia="ru-RU"/>
    </w:rPr>
  </w:style>
  <w:style w:type="character" w:customStyle="1" w:styleId="affe">
    <w:name w:val="Цветовое выделение для Нормальный"/>
    <w:rsid w:val="009A3BDE"/>
  </w:style>
  <w:style w:type="paragraph" w:customStyle="1" w:styleId="s1">
    <w:name w:val="s_1"/>
    <w:basedOn w:val="a"/>
    <w:rsid w:val="009A3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">
    <w:name w:val="Hyperlink"/>
    <w:uiPriority w:val="99"/>
    <w:unhideWhenUsed/>
    <w:rsid w:val="009A3BDE"/>
    <w:rPr>
      <w:color w:val="0000FF"/>
      <w:u w:val="single"/>
    </w:rPr>
  </w:style>
  <w:style w:type="character" w:customStyle="1" w:styleId="apple-converted-space">
    <w:name w:val="apple-converted-space"/>
    <w:basedOn w:val="a0"/>
    <w:rsid w:val="009A3BDE"/>
  </w:style>
  <w:style w:type="paragraph" w:customStyle="1" w:styleId="s22">
    <w:name w:val="s_22"/>
    <w:basedOn w:val="a"/>
    <w:rsid w:val="009A3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9A3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search">
    <w:name w:val="highlightsearch"/>
    <w:basedOn w:val="a0"/>
    <w:rsid w:val="009A3BDE"/>
  </w:style>
  <w:style w:type="paragraph" w:customStyle="1" w:styleId="afff0">
    <w:name w:val="Таблицы (моноширинный)"/>
    <w:basedOn w:val="a"/>
    <w:next w:val="a"/>
    <w:uiPriority w:val="99"/>
    <w:rsid w:val="009A3BD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ff1">
    <w:name w:val="Balloon Text"/>
    <w:basedOn w:val="a"/>
    <w:link w:val="afff2"/>
    <w:rsid w:val="009A3BD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ff2">
    <w:name w:val="Текст выноски Знак"/>
    <w:basedOn w:val="a0"/>
    <w:link w:val="afff1"/>
    <w:rsid w:val="009A3BDE"/>
    <w:rPr>
      <w:rFonts w:ascii="Segoe UI" w:eastAsia="Times New Roman" w:hAnsi="Segoe UI" w:cs="Segoe UI"/>
      <w:sz w:val="18"/>
      <w:szCs w:val="18"/>
      <w:lang w:eastAsia="ru-RU"/>
    </w:rPr>
  </w:style>
  <w:style w:type="paragraph" w:styleId="afff3">
    <w:name w:val="header"/>
    <w:basedOn w:val="a"/>
    <w:link w:val="afff4"/>
    <w:uiPriority w:val="99"/>
    <w:unhideWhenUsed/>
    <w:rsid w:val="002D7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f4">
    <w:name w:val="Верхний колонтитул Знак"/>
    <w:basedOn w:val="a0"/>
    <w:link w:val="afff3"/>
    <w:uiPriority w:val="99"/>
    <w:rsid w:val="002D7082"/>
  </w:style>
  <w:style w:type="paragraph" w:styleId="afff5">
    <w:name w:val="footer"/>
    <w:basedOn w:val="a"/>
    <w:link w:val="afff6"/>
    <w:uiPriority w:val="99"/>
    <w:unhideWhenUsed/>
    <w:rsid w:val="002D7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f6">
    <w:name w:val="Нижний колонтитул Знак"/>
    <w:basedOn w:val="a0"/>
    <w:link w:val="afff5"/>
    <w:uiPriority w:val="99"/>
    <w:rsid w:val="002D7082"/>
  </w:style>
  <w:style w:type="paragraph" w:styleId="afff7">
    <w:name w:val="List Paragraph"/>
    <w:basedOn w:val="a"/>
    <w:uiPriority w:val="34"/>
    <w:qFormat/>
    <w:rsid w:val="001B0FF2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locked/>
    <w:rsid w:val="008010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bahch.rk.gov.ru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2020-09-08T11:52:00Z</dcterms:created>
  <dcterms:modified xsi:type="dcterms:W3CDTF">2020-09-08T11:52:00Z</dcterms:modified>
</cp:coreProperties>
</file>