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B3F9" w14:textId="77777777" w:rsidR="00593E6D" w:rsidRPr="007B5217" w:rsidRDefault="00593E6D" w:rsidP="00593E6D">
      <w:pPr>
        <w:pStyle w:val="a3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7B5217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5A00A53" wp14:editId="77B8EEB0">
            <wp:extent cx="5334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302FE" w14:textId="77777777" w:rsidR="00593E6D" w:rsidRPr="007B5217" w:rsidRDefault="00593E6D" w:rsidP="00593E6D">
      <w:pPr>
        <w:pStyle w:val="a3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7B5217">
        <w:rPr>
          <w:rFonts w:ascii="Times New Roman" w:hAnsi="Times New Roman"/>
          <w:b/>
          <w:sz w:val="28"/>
          <w:szCs w:val="28"/>
          <w:lang w:eastAsia="en-US"/>
        </w:rPr>
        <w:t>АДМИНИСТРАЦИЯ</w:t>
      </w:r>
    </w:p>
    <w:p w14:paraId="15669235" w14:textId="77777777" w:rsidR="00593E6D" w:rsidRPr="007B5217" w:rsidRDefault="00593E6D" w:rsidP="00593E6D">
      <w:pPr>
        <w:pStyle w:val="a3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7B5217">
        <w:rPr>
          <w:rFonts w:ascii="Times New Roman" w:hAnsi="Times New Roman"/>
          <w:b/>
          <w:sz w:val="28"/>
          <w:szCs w:val="28"/>
          <w:lang w:eastAsia="en-US"/>
        </w:rPr>
        <w:t>ЗЕЛЕНОВСКОГО СЕЛЬСКОГО ПОСЕЛЕНИЯ</w:t>
      </w:r>
    </w:p>
    <w:p w14:paraId="1B03BD1E" w14:textId="77777777" w:rsidR="00593E6D" w:rsidRPr="007B5217" w:rsidRDefault="00593E6D" w:rsidP="00593E6D">
      <w:pPr>
        <w:pStyle w:val="a3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7B5217">
        <w:rPr>
          <w:rFonts w:ascii="Times New Roman" w:hAnsi="Times New Roman"/>
          <w:b/>
          <w:sz w:val="28"/>
          <w:szCs w:val="28"/>
          <w:lang w:eastAsia="en-US"/>
        </w:rPr>
        <w:t>БАХЧИСАРАЙСКОГО РАЙОНА</w:t>
      </w:r>
    </w:p>
    <w:p w14:paraId="797AF4C6" w14:textId="77777777" w:rsidR="00593E6D" w:rsidRPr="007B5217" w:rsidRDefault="00593E6D" w:rsidP="00593E6D">
      <w:pPr>
        <w:pStyle w:val="a3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7B5217">
        <w:rPr>
          <w:rFonts w:ascii="Times New Roman" w:hAnsi="Times New Roman"/>
          <w:b/>
          <w:sz w:val="28"/>
          <w:szCs w:val="28"/>
          <w:lang w:eastAsia="en-US"/>
        </w:rPr>
        <w:t>РЕСПУБЛИКИ КРЫМ</w:t>
      </w:r>
    </w:p>
    <w:p w14:paraId="7D0D37B4" w14:textId="77777777" w:rsidR="00593E6D" w:rsidRPr="007B5217" w:rsidRDefault="00593E6D" w:rsidP="00593E6D">
      <w:pPr>
        <w:pStyle w:val="a3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14:paraId="7F1EE441" w14:textId="77777777" w:rsidR="00593E6D" w:rsidRPr="007B5217" w:rsidRDefault="00593E6D" w:rsidP="00593E6D">
      <w:pPr>
        <w:pStyle w:val="a3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7B5217">
        <w:rPr>
          <w:rFonts w:ascii="Times New Roman" w:hAnsi="Times New Roman"/>
          <w:b/>
          <w:sz w:val="28"/>
          <w:szCs w:val="28"/>
          <w:lang w:eastAsia="en-US"/>
        </w:rPr>
        <w:t xml:space="preserve">ПОСТАНОВЛЕНИЕ № </w:t>
      </w:r>
      <w:r w:rsidR="000A54F0">
        <w:rPr>
          <w:rFonts w:ascii="Times New Roman" w:hAnsi="Times New Roman"/>
          <w:b/>
          <w:sz w:val="28"/>
          <w:szCs w:val="28"/>
          <w:lang w:eastAsia="en-US"/>
        </w:rPr>
        <w:t>16</w:t>
      </w:r>
    </w:p>
    <w:p w14:paraId="5F279928" w14:textId="77777777" w:rsidR="00593E6D" w:rsidRPr="007B5217" w:rsidRDefault="00593E6D" w:rsidP="00593E6D">
      <w:pPr>
        <w:pStyle w:val="a3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D2B8401" w14:textId="2077B09D" w:rsidR="00593E6D" w:rsidRPr="007B5217" w:rsidRDefault="000D66AD" w:rsidP="00593E6D">
      <w:pPr>
        <w:pStyle w:val="a3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03 июня</w:t>
      </w:r>
      <w:r w:rsidR="00DF5844">
        <w:rPr>
          <w:rFonts w:ascii="Times New Roman" w:hAnsi="Times New Roman"/>
          <w:sz w:val="28"/>
          <w:szCs w:val="28"/>
          <w:lang w:eastAsia="en-US"/>
        </w:rPr>
        <w:t xml:space="preserve"> 202</w:t>
      </w:r>
      <w:r>
        <w:rPr>
          <w:rFonts w:ascii="Times New Roman" w:hAnsi="Times New Roman"/>
          <w:sz w:val="28"/>
          <w:szCs w:val="28"/>
          <w:lang w:eastAsia="en-US"/>
        </w:rPr>
        <w:t>6</w:t>
      </w:r>
      <w:r w:rsidR="00593E6D" w:rsidRPr="007B5217">
        <w:rPr>
          <w:rFonts w:ascii="Times New Roman" w:hAnsi="Times New Roman"/>
          <w:sz w:val="28"/>
          <w:szCs w:val="28"/>
          <w:lang w:eastAsia="en-US"/>
        </w:rPr>
        <w:t xml:space="preserve"> года </w:t>
      </w:r>
      <w:r w:rsidR="00593E6D" w:rsidRPr="007B5217">
        <w:rPr>
          <w:rFonts w:ascii="Times New Roman" w:hAnsi="Times New Roman"/>
          <w:sz w:val="28"/>
          <w:szCs w:val="28"/>
          <w:lang w:eastAsia="en-US"/>
        </w:rPr>
        <w:tab/>
      </w:r>
      <w:r w:rsidR="00593E6D" w:rsidRPr="007B5217">
        <w:rPr>
          <w:rFonts w:ascii="Times New Roman" w:hAnsi="Times New Roman"/>
          <w:sz w:val="28"/>
          <w:szCs w:val="28"/>
          <w:lang w:eastAsia="en-US"/>
        </w:rPr>
        <w:tab/>
      </w:r>
      <w:r w:rsidR="00593E6D" w:rsidRPr="007B5217">
        <w:rPr>
          <w:rFonts w:ascii="Times New Roman" w:hAnsi="Times New Roman"/>
          <w:sz w:val="28"/>
          <w:szCs w:val="28"/>
          <w:lang w:eastAsia="en-US"/>
        </w:rPr>
        <w:tab/>
      </w:r>
      <w:r w:rsidR="00593E6D" w:rsidRPr="007B5217">
        <w:rPr>
          <w:rFonts w:ascii="Times New Roman" w:hAnsi="Times New Roman"/>
          <w:sz w:val="28"/>
          <w:szCs w:val="28"/>
          <w:lang w:eastAsia="en-US"/>
        </w:rPr>
        <w:tab/>
      </w:r>
      <w:r w:rsidR="00593E6D" w:rsidRPr="007B5217">
        <w:rPr>
          <w:rFonts w:ascii="Times New Roman" w:hAnsi="Times New Roman"/>
          <w:sz w:val="28"/>
          <w:szCs w:val="28"/>
          <w:lang w:eastAsia="en-US"/>
        </w:rPr>
        <w:tab/>
      </w:r>
      <w:r w:rsidR="00593E6D" w:rsidRPr="007B5217">
        <w:rPr>
          <w:rFonts w:ascii="Times New Roman" w:hAnsi="Times New Roman"/>
          <w:sz w:val="28"/>
          <w:szCs w:val="28"/>
          <w:lang w:eastAsia="en-US"/>
        </w:rPr>
        <w:tab/>
      </w:r>
      <w:r w:rsidR="00593E6D" w:rsidRPr="007B5217">
        <w:rPr>
          <w:rFonts w:ascii="Times New Roman" w:hAnsi="Times New Roman"/>
          <w:sz w:val="28"/>
          <w:szCs w:val="28"/>
          <w:lang w:eastAsia="en-US"/>
        </w:rPr>
        <w:tab/>
      </w:r>
      <w:r w:rsidR="00593E6D">
        <w:rPr>
          <w:rFonts w:ascii="Times New Roman" w:hAnsi="Times New Roman"/>
          <w:sz w:val="28"/>
          <w:szCs w:val="28"/>
          <w:lang w:eastAsia="en-US"/>
        </w:rPr>
        <w:tab/>
      </w:r>
      <w:r w:rsidR="00593E6D">
        <w:rPr>
          <w:rFonts w:ascii="Times New Roman" w:hAnsi="Times New Roman"/>
          <w:sz w:val="28"/>
          <w:szCs w:val="28"/>
          <w:lang w:eastAsia="en-US"/>
        </w:rPr>
        <w:tab/>
      </w:r>
      <w:r w:rsidR="00593E6D" w:rsidRPr="007B5217">
        <w:rPr>
          <w:rFonts w:ascii="Times New Roman" w:hAnsi="Times New Roman"/>
          <w:sz w:val="28"/>
          <w:szCs w:val="28"/>
          <w:lang w:eastAsia="en-US"/>
        </w:rPr>
        <w:t xml:space="preserve"> с. Зеленое </w:t>
      </w:r>
    </w:p>
    <w:p w14:paraId="5973C020" w14:textId="77777777" w:rsidR="00593E6D" w:rsidRPr="004E6240" w:rsidRDefault="00593E6D" w:rsidP="00593E6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89E7A72" w14:textId="77777777" w:rsidR="00593E6D" w:rsidRPr="00BC3F45" w:rsidRDefault="00593E6D" w:rsidP="00593E6D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02CC33B2" w14:textId="77777777" w:rsidR="00593E6D" w:rsidRDefault="00593E6D" w:rsidP="00593E6D">
      <w:pPr>
        <w:jc w:val="center"/>
        <w:rPr>
          <w:b/>
          <w:sz w:val="28"/>
          <w:szCs w:val="28"/>
        </w:rPr>
      </w:pPr>
      <w:r w:rsidRPr="00056A3E">
        <w:rPr>
          <w:b/>
          <w:bCs/>
          <w:sz w:val="28"/>
        </w:rPr>
        <w:t xml:space="preserve">О проведении публичных слушаний </w:t>
      </w:r>
      <w:r w:rsidRPr="00056A3E">
        <w:rPr>
          <w:b/>
          <w:sz w:val="28"/>
          <w:szCs w:val="28"/>
        </w:rPr>
        <w:t xml:space="preserve">по внесению изменений </w:t>
      </w:r>
    </w:p>
    <w:p w14:paraId="6EE7E3B1" w14:textId="77777777" w:rsidR="00593E6D" w:rsidRPr="00577CEA" w:rsidRDefault="00593E6D" w:rsidP="00593E6D">
      <w:pPr>
        <w:jc w:val="center"/>
        <w:rPr>
          <w:b/>
          <w:sz w:val="28"/>
          <w:szCs w:val="28"/>
        </w:rPr>
      </w:pPr>
      <w:r w:rsidRPr="00056A3E">
        <w:rPr>
          <w:b/>
          <w:sz w:val="28"/>
          <w:szCs w:val="28"/>
        </w:rPr>
        <w:t xml:space="preserve">в Устав </w:t>
      </w:r>
      <w:r>
        <w:rPr>
          <w:b/>
          <w:sz w:val="28"/>
          <w:szCs w:val="28"/>
        </w:rPr>
        <w:t>Зеленовского</w:t>
      </w:r>
      <w:r w:rsidRPr="00056A3E">
        <w:rPr>
          <w:b/>
          <w:sz w:val="28"/>
          <w:szCs w:val="28"/>
        </w:rPr>
        <w:t xml:space="preserve"> сельского</w:t>
      </w:r>
      <w:r>
        <w:rPr>
          <w:b/>
          <w:sz w:val="28"/>
          <w:szCs w:val="28"/>
        </w:rPr>
        <w:t xml:space="preserve"> поселения</w:t>
      </w:r>
    </w:p>
    <w:p w14:paraId="5116E7B3" w14:textId="77777777" w:rsidR="00593E6D" w:rsidRDefault="00593E6D" w:rsidP="00593E6D">
      <w:pPr>
        <w:jc w:val="both"/>
        <w:rPr>
          <w:b/>
          <w:bCs/>
          <w:sz w:val="28"/>
        </w:rPr>
      </w:pPr>
    </w:p>
    <w:p w14:paraId="76C3AC3E" w14:textId="77777777" w:rsidR="00593E6D" w:rsidRDefault="00593E6D" w:rsidP="00593E6D">
      <w:pPr>
        <w:ind w:firstLine="708"/>
        <w:jc w:val="both"/>
        <w:rPr>
          <w:sz w:val="28"/>
        </w:rPr>
      </w:pPr>
      <w:r>
        <w:rPr>
          <w:sz w:val="28"/>
        </w:rPr>
        <w:t>На основании</w:t>
      </w:r>
      <w:r>
        <w:t xml:space="preserve"> </w:t>
      </w:r>
      <w:r>
        <w:rPr>
          <w:sz w:val="28"/>
        </w:rPr>
        <w:t xml:space="preserve">ст.28 Федерального закона от 06.10.2003 № 131-ФЗ «Об общих принципах организации местного самоуправления в Российской Федерации» (с изменениями и дополнениями), Устава Зеленовского сельского поселения, Положения об организации и проведении публичных слушаний на территории Зеленовского сельского совета Бахчисарайского района, утвержденного решением № 17 от 13.10.2014 г. </w:t>
      </w:r>
    </w:p>
    <w:p w14:paraId="4BB3CE25" w14:textId="77777777" w:rsidR="00593E6D" w:rsidRDefault="00593E6D" w:rsidP="00593E6D">
      <w:pPr>
        <w:rPr>
          <w:b/>
          <w:bCs/>
          <w:sz w:val="28"/>
        </w:rPr>
      </w:pPr>
    </w:p>
    <w:p w14:paraId="4BF83297" w14:textId="77777777" w:rsidR="00593E6D" w:rsidRDefault="00DF5844" w:rsidP="00593E6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ПОСТАНОВЛЯЮ:</w:t>
      </w:r>
    </w:p>
    <w:p w14:paraId="0BB999D5" w14:textId="77777777" w:rsidR="00593E6D" w:rsidRDefault="00593E6D" w:rsidP="00593E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43AD0">
        <w:rPr>
          <w:sz w:val="28"/>
          <w:szCs w:val="28"/>
        </w:rPr>
        <w:t xml:space="preserve">Провести публичные слушания по </w:t>
      </w:r>
      <w:r>
        <w:rPr>
          <w:sz w:val="28"/>
          <w:szCs w:val="28"/>
        </w:rPr>
        <w:t>внесению изменений в Устав Зеленовского сельского поселения</w:t>
      </w:r>
      <w:r w:rsidRPr="00B43AD0">
        <w:rPr>
          <w:bCs/>
          <w:sz w:val="28"/>
          <w:szCs w:val="28"/>
        </w:rPr>
        <w:t>.</w:t>
      </w:r>
    </w:p>
    <w:p w14:paraId="6A4F4516" w14:textId="57635225" w:rsidR="00593E6D" w:rsidRDefault="00593E6D" w:rsidP="00593E6D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</w:rPr>
        <w:t>2. С</w:t>
      </w:r>
      <w:r w:rsidRPr="002F4216">
        <w:rPr>
          <w:sz w:val="28"/>
        </w:rPr>
        <w:t>лушания провести –</w:t>
      </w:r>
      <w:r>
        <w:rPr>
          <w:sz w:val="28"/>
        </w:rPr>
        <w:t xml:space="preserve"> </w:t>
      </w:r>
      <w:r w:rsidR="000D66AD">
        <w:rPr>
          <w:sz w:val="28"/>
        </w:rPr>
        <w:t>17 июня</w:t>
      </w:r>
      <w:r>
        <w:rPr>
          <w:sz w:val="28"/>
        </w:rPr>
        <w:t xml:space="preserve"> 202</w:t>
      </w:r>
      <w:r w:rsidR="000D66AD">
        <w:rPr>
          <w:sz w:val="28"/>
        </w:rPr>
        <w:t>6</w:t>
      </w:r>
      <w:r w:rsidRPr="002F4216">
        <w:rPr>
          <w:sz w:val="28"/>
        </w:rPr>
        <w:t xml:space="preserve"> года с 15.00 до 1</w:t>
      </w:r>
      <w:r w:rsidR="000D66AD">
        <w:rPr>
          <w:sz w:val="28"/>
        </w:rPr>
        <w:t>5.30</w:t>
      </w:r>
      <w:r w:rsidRPr="002F4216">
        <w:rPr>
          <w:sz w:val="28"/>
        </w:rPr>
        <w:t xml:space="preserve"> </w:t>
      </w:r>
      <w:r w:rsidRPr="002F4216">
        <w:rPr>
          <w:color w:val="000000"/>
          <w:sz w:val="28"/>
          <w:szCs w:val="28"/>
          <w:shd w:val="clear" w:color="auto" w:fill="FFFFFF"/>
        </w:rPr>
        <w:t xml:space="preserve">в здании администрации </w:t>
      </w:r>
      <w:r>
        <w:rPr>
          <w:color w:val="000000"/>
          <w:sz w:val="28"/>
          <w:szCs w:val="28"/>
          <w:shd w:val="clear" w:color="auto" w:fill="FFFFFF"/>
        </w:rPr>
        <w:t>Зеленовского сельского поселения по адресу: с. Зеленое, ул. Почтовая, 3.</w:t>
      </w:r>
    </w:p>
    <w:p w14:paraId="7E1A4C7B" w14:textId="77777777" w:rsidR="00593E6D" w:rsidRDefault="00593E6D" w:rsidP="00593E6D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3. Утвердить</w:t>
      </w:r>
      <w:r w:rsidRPr="002F421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2F4216">
        <w:rPr>
          <w:color w:val="000000"/>
          <w:sz w:val="28"/>
          <w:szCs w:val="28"/>
          <w:shd w:val="clear" w:color="auto" w:fill="FFFFFF"/>
        </w:rPr>
        <w:t>остав комиссии по подготовке и проведению пуб</w:t>
      </w:r>
      <w:r>
        <w:rPr>
          <w:color w:val="000000"/>
          <w:sz w:val="28"/>
          <w:szCs w:val="28"/>
          <w:shd w:val="clear" w:color="auto" w:fill="FFFFFF"/>
        </w:rPr>
        <w:t>личных слушаний согласно приложению</w:t>
      </w:r>
      <w:r w:rsidRPr="002F4216">
        <w:rPr>
          <w:color w:val="000000"/>
          <w:sz w:val="28"/>
          <w:szCs w:val="28"/>
          <w:shd w:val="clear" w:color="auto" w:fill="FFFFFF"/>
        </w:rPr>
        <w:t>.</w:t>
      </w:r>
      <w:r w:rsidRPr="002F421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14:paraId="51F515AD" w14:textId="29171030" w:rsidR="00593E6D" w:rsidRPr="00C8269A" w:rsidRDefault="00593E6D" w:rsidP="00593E6D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4.Установить, что прием письменных предложений жителей поселения </w:t>
      </w:r>
      <w:r w:rsidRPr="00B43AD0">
        <w:rPr>
          <w:sz w:val="28"/>
          <w:szCs w:val="28"/>
        </w:rPr>
        <w:t xml:space="preserve">по </w:t>
      </w:r>
      <w:r>
        <w:rPr>
          <w:sz w:val="28"/>
          <w:szCs w:val="28"/>
        </w:rPr>
        <w:t>внесению изменений в Устав Зеленовского сельского поселения</w:t>
      </w:r>
      <w:r>
        <w:rPr>
          <w:bCs/>
          <w:sz w:val="28"/>
          <w:szCs w:val="28"/>
        </w:rPr>
        <w:t xml:space="preserve"> </w:t>
      </w:r>
      <w:r w:rsidRPr="00B43AD0">
        <w:rPr>
          <w:sz w:val="28"/>
        </w:rPr>
        <w:t>осуществляется администрацией поселения по адресу: с.</w:t>
      </w:r>
      <w:r>
        <w:rPr>
          <w:sz w:val="28"/>
        </w:rPr>
        <w:t xml:space="preserve"> Зеленое</w:t>
      </w:r>
      <w:r w:rsidRPr="00B43AD0">
        <w:rPr>
          <w:sz w:val="28"/>
        </w:rPr>
        <w:t xml:space="preserve">, ул. </w:t>
      </w:r>
      <w:r>
        <w:rPr>
          <w:sz w:val="28"/>
        </w:rPr>
        <w:t>Почтовая, 3</w:t>
      </w:r>
      <w:r w:rsidRPr="00B43AD0">
        <w:rPr>
          <w:sz w:val="28"/>
        </w:rPr>
        <w:t xml:space="preserve"> (ответственное лицо –</w:t>
      </w:r>
      <w:r>
        <w:rPr>
          <w:sz w:val="28"/>
        </w:rPr>
        <w:t xml:space="preserve"> </w:t>
      </w:r>
      <w:r w:rsidR="000D66AD">
        <w:rPr>
          <w:sz w:val="28"/>
        </w:rPr>
        <w:t>Каракаш Зарема Эдемовна)</w:t>
      </w:r>
      <w:r w:rsidRPr="00B43AD0">
        <w:rPr>
          <w:sz w:val="28"/>
        </w:rPr>
        <w:t>.</w:t>
      </w:r>
    </w:p>
    <w:p w14:paraId="424D6597" w14:textId="77777777" w:rsidR="00593E6D" w:rsidRDefault="00593E6D" w:rsidP="00593E6D">
      <w:pPr>
        <w:ind w:left="90" w:firstLine="618"/>
        <w:jc w:val="both"/>
        <w:rPr>
          <w:sz w:val="28"/>
        </w:rPr>
      </w:pPr>
      <w:r>
        <w:rPr>
          <w:sz w:val="28"/>
        </w:rPr>
        <w:t>5. Организацию и проведение публичных слушаний возложить на администрацию Зеленовского сельского поселения.</w:t>
      </w:r>
    </w:p>
    <w:p w14:paraId="2E3F203B" w14:textId="77777777" w:rsidR="00593E6D" w:rsidRDefault="00593E6D" w:rsidP="00593E6D">
      <w:pPr>
        <w:ind w:left="90" w:firstLine="618"/>
        <w:jc w:val="both"/>
        <w:rPr>
          <w:sz w:val="28"/>
        </w:rPr>
      </w:pPr>
      <w:r>
        <w:rPr>
          <w:sz w:val="28"/>
        </w:rPr>
        <w:t>6. Обнародовать настоящее постановление на информационных стендах и на сайте администрации Зеленовского сельского поселения.</w:t>
      </w:r>
    </w:p>
    <w:p w14:paraId="46C4511F" w14:textId="77777777" w:rsidR="00593E6D" w:rsidRDefault="00593E6D" w:rsidP="00593E6D">
      <w:pPr>
        <w:ind w:left="90"/>
        <w:jc w:val="both"/>
        <w:rPr>
          <w:sz w:val="28"/>
        </w:rPr>
      </w:pPr>
    </w:p>
    <w:p w14:paraId="7468FC5B" w14:textId="77777777" w:rsidR="00593E6D" w:rsidRDefault="00593E6D" w:rsidP="00593E6D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Зеленовского сельского совета – </w:t>
      </w:r>
    </w:p>
    <w:p w14:paraId="7AA6370D" w14:textId="77777777" w:rsidR="00593E6D" w:rsidRPr="004C06F9" w:rsidRDefault="00593E6D" w:rsidP="00593E6D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Зеленовского </w:t>
      </w:r>
    </w:p>
    <w:p w14:paraId="559AE1A3" w14:textId="77777777" w:rsidR="00593E6D" w:rsidRDefault="00593E6D" w:rsidP="00593E6D">
      <w:pPr>
        <w:widowControl w:val="0"/>
        <w:autoSpaceDE w:val="0"/>
        <w:autoSpaceDN w:val="0"/>
        <w:adjustRightInd w:val="0"/>
        <w:spacing w:line="276" w:lineRule="auto"/>
      </w:pPr>
      <w:r w:rsidRPr="004C06F9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В.Н. Грибкова</w:t>
      </w:r>
    </w:p>
    <w:p w14:paraId="31CF040E" w14:textId="77777777" w:rsidR="00593E6D" w:rsidRDefault="00593E6D" w:rsidP="00593E6D">
      <w:pPr>
        <w:widowControl w:val="0"/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6DDB5EC1" w14:textId="77777777" w:rsidR="00593E6D" w:rsidRPr="00E404DB" w:rsidRDefault="00593E6D" w:rsidP="00593E6D">
      <w:pPr>
        <w:widowControl w:val="0"/>
        <w:autoSpaceDE w:val="0"/>
        <w:autoSpaceDN w:val="0"/>
        <w:adjustRightInd w:val="0"/>
        <w:spacing w:line="276" w:lineRule="auto"/>
        <w:jc w:val="right"/>
        <w:rPr>
          <w:color w:val="000000"/>
          <w:sz w:val="28"/>
          <w:szCs w:val="28"/>
        </w:rPr>
      </w:pPr>
    </w:p>
    <w:p w14:paraId="13CF11DE" w14:textId="77777777" w:rsidR="00593E6D" w:rsidRPr="00E404DB" w:rsidRDefault="00593E6D" w:rsidP="00593E6D">
      <w:pPr>
        <w:widowControl w:val="0"/>
        <w:autoSpaceDE w:val="0"/>
        <w:autoSpaceDN w:val="0"/>
        <w:adjustRightInd w:val="0"/>
        <w:spacing w:line="276" w:lineRule="auto"/>
        <w:jc w:val="right"/>
        <w:rPr>
          <w:bCs/>
          <w:color w:val="000000"/>
          <w:sz w:val="28"/>
          <w:szCs w:val="28"/>
        </w:rPr>
      </w:pPr>
      <w:r w:rsidRPr="00E404DB">
        <w:rPr>
          <w:bCs/>
          <w:color w:val="000000"/>
          <w:sz w:val="28"/>
          <w:szCs w:val="28"/>
        </w:rPr>
        <w:t>Приложение 1</w:t>
      </w:r>
    </w:p>
    <w:p w14:paraId="09ED3FF4" w14:textId="77777777" w:rsidR="00593E6D" w:rsidRPr="00E404DB" w:rsidRDefault="00593E6D" w:rsidP="00593E6D">
      <w:pPr>
        <w:widowControl w:val="0"/>
        <w:autoSpaceDE w:val="0"/>
        <w:autoSpaceDN w:val="0"/>
        <w:adjustRightInd w:val="0"/>
        <w:spacing w:line="276" w:lineRule="auto"/>
        <w:ind w:left="4962"/>
        <w:jc w:val="right"/>
        <w:rPr>
          <w:bCs/>
          <w:color w:val="000000"/>
          <w:sz w:val="28"/>
          <w:szCs w:val="28"/>
        </w:rPr>
      </w:pPr>
      <w:r w:rsidRPr="00E404DB">
        <w:rPr>
          <w:bCs/>
          <w:color w:val="000000"/>
          <w:sz w:val="28"/>
          <w:szCs w:val="28"/>
        </w:rPr>
        <w:t xml:space="preserve">к постановлению администрации </w:t>
      </w:r>
    </w:p>
    <w:p w14:paraId="6DBB1FFF" w14:textId="5A846811" w:rsidR="00593E6D" w:rsidRPr="00E404DB" w:rsidRDefault="00593E6D" w:rsidP="00593E6D">
      <w:pPr>
        <w:ind w:left="4962"/>
        <w:jc w:val="right"/>
        <w:rPr>
          <w:color w:val="000000"/>
          <w:sz w:val="28"/>
          <w:szCs w:val="28"/>
        </w:rPr>
      </w:pPr>
      <w:r w:rsidRPr="00E404DB">
        <w:rPr>
          <w:bCs/>
          <w:color w:val="000000"/>
          <w:sz w:val="28"/>
          <w:szCs w:val="28"/>
        </w:rPr>
        <w:t>от</w:t>
      </w:r>
      <w:r>
        <w:rPr>
          <w:bCs/>
          <w:color w:val="000000"/>
          <w:sz w:val="28"/>
          <w:szCs w:val="28"/>
        </w:rPr>
        <w:t xml:space="preserve"> </w:t>
      </w:r>
      <w:r w:rsidR="000D66AD">
        <w:rPr>
          <w:bCs/>
          <w:color w:val="000000"/>
          <w:sz w:val="28"/>
          <w:szCs w:val="28"/>
        </w:rPr>
        <w:t>03</w:t>
      </w:r>
      <w:r w:rsidR="000A54F0">
        <w:rPr>
          <w:bCs/>
          <w:color w:val="000000"/>
          <w:sz w:val="28"/>
          <w:szCs w:val="28"/>
        </w:rPr>
        <w:t>.0</w:t>
      </w:r>
      <w:r w:rsidR="000D66AD">
        <w:rPr>
          <w:bCs/>
          <w:color w:val="000000"/>
          <w:sz w:val="28"/>
          <w:szCs w:val="28"/>
        </w:rPr>
        <w:t>6</w:t>
      </w:r>
      <w:r w:rsidR="000A54F0">
        <w:rPr>
          <w:bCs/>
          <w:color w:val="000000"/>
          <w:sz w:val="28"/>
          <w:szCs w:val="28"/>
        </w:rPr>
        <w:t>.202</w:t>
      </w:r>
      <w:r w:rsidR="000D66AD">
        <w:rPr>
          <w:bCs/>
          <w:color w:val="000000"/>
          <w:sz w:val="28"/>
          <w:szCs w:val="28"/>
        </w:rPr>
        <w:t xml:space="preserve">6 </w:t>
      </w:r>
      <w:r w:rsidRPr="00E404DB">
        <w:rPr>
          <w:bCs/>
          <w:color w:val="000000"/>
          <w:sz w:val="28"/>
          <w:szCs w:val="28"/>
        </w:rPr>
        <w:t>г. №</w:t>
      </w:r>
      <w:r>
        <w:rPr>
          <w:bCs/>
          <w:color w:val="000000"/>
          <w:sz w:val="28"/>
          <w:szCs w:val="28"/>
        </w:rPr>
        <w:t xml:space="preserve"> </w:t>
      </w:r>
      <w:r w:rsidR="000A54F0">
        <w:rPr>
          <w:bCs/>
          <w:color w:val="000000"/>
          <w:sz w:val="28"/>
          <w:szCs w:val="28"/>
        </w:rPr>
        <w:t>16</w:t>
      </w:r>
      <w:r w:rsidRPr="00E404DB">
        <w:rPr>
          <w:bCs/>
          <w:color w:val="000000"/>
          <w:sz w:val="28"/>
          <w:szCs w:val="28"/>
        </w:rPr>
        <w:t xml:space="preserve"> </w:t>
      </w:r>
    </w:p>
    <w:p w14:paraId="3EC767DB" w14:textId="77777777" w:rsidR="00593E6D" w:rsidRDefault="00593E6D" w:rsidP="00593E6D">
      <w:pPr>
        <w:jc w:val="right"/>
        <w:rPr>
          <w:color w:val="000000"/>
          <w:sz w:val="28"/>
          <w:szCs w:val="28"/>
        </w:rPr>
      </w:pPr>
    </w:p>
    <w:p w14:paraId="02E81DE5" w14:textId="77777777" w:rsidR="00593E6D" w:rsidRPr="007107D1" w:rsidRDefault="00593E6D" w:rsidP="00593E6D">
      <w:pPr>
        <w:jc w:val="center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  <w:r w:rsidRPr="007107D1">
        <w:rPr>
          <w:b/>
          <w:color w:val="000000"/>
          <w:sz w:val="28"/>
          <w:szCs w:val="28"/>
          <w:shd w:val="clear" w:color="auto" w:fill="FFFFFF"/>
        </w:rPr>
        <w:t>Состав комиссии по подготовке и проведению публичных слушаний</w:t>
      </w:r>
    </w:p>
    <w:p w14:paraId="1DCF8BCC" w14:textId="77777777" w:rsidR="00593E6D" w:rsidRPr="00E404DB" w:rsidRDefault="00593E6D" w:rsidP="00593E6D">
      <w:pPr>
        <w:rPr>
          <w:b/>
          <w:color w:val="000000"/>
          <w:sz w:val="28"/>
          <w:szCs w:val="28"/>
          <w:shd w:val="clear" w:color="auto" w:fill="FFFFFF"/>
        </w:rPr>
      </w:pPr>
    </w:p>
    <w:p w14:paraId="3E32CE07" w14:textId="77777777" w:rsidR="00593E6D" w:rsidRDefault="00593E6D" w:rsidP="00593E6D">
      <w:pPr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  <w:r w:rsidRPr="00E404DB">
        <w:rPr>
          <w:b/>
          <w:color w:val="000000"/>
          <w:sz w:val="28"/>
          <w:szCs w:val="28"/>
          <w:shd w:val="clear" w:color="auto" w:fill="FFFFFF"/>
        </w:rPr>
        <w:t>Председатель комиссии:</w:t>
      </w:r>
    </w:p>
    <w:p w14:paraId="3E16C6DF" w14:textId="3E442FFE" w:rsidR="00593E6D" w:rsidRDefault="000D66AD" w:rsidP="00593E6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Цымбал Ирина Геннадьевна</w:t>
      </w:r>
      <w:r w:rsidR="000A54F0">
        <w:rPr>
          <w:color w:val="000000"/>
          <w:sz w:val="28"/>
          <w:szCs w:val="28"/>
          <w:shd w:val="clear" w:color="auto" w:fill="FFFFFF"/>
        </w:rPr>
        <w:t xml:space="preserve"> – депутат  Зеленовского</w:t>
      </w:r>
      <w:r w:rsidR="00593E6D">
        <w:rPr>
          <w:color w:val="000000"/>
          <w:sz w:val="28"/>
          <w:szCs w:val="28"/>
          <w:shd w:val="clear" w:color="auto" w:fill="FFFFFF"/>
        </w:rPr>
        <w:t xml:space="preserve"> сельского совета </w:t>
      </w:r>
    </w:p>
    <w:p w14:paraId="0AD83B2C" w14:textId="77777777" w:rsidR="00593E6D" w:rsidRDefault="00593E6D" w:rsidP="00593E6D">
      <w:pPr>
        <w:jc w:val="both"/>
        <w:rPr>
          <w:color w:val="000000"/>
          <w:sz w:val="28"/>
          <w:szCs w:val="28"/>
          <w:u w:val="single"/>
          <w:shd w:val="clear" w:color="auto" w:fill="FFFFFF"/>
        </w:rPr>
      </w:pPr>
    </w:p>
    <w:p w14:paraId="2462B884" w14:textId="77777777" w:rsidR="00593E6D" w:rsidRPr="00E404DB" w:rsidRDefault="00593E6D" w:rsidP="00593E6D">
      <w:pPr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  <w:r w:rsidRPr="00E404DB">
        <w:rPr>
          <w:b/>
          <w:color w:val="000000"/>
          <w:sz w:val="28"/>
          <w:szCs w:val="28"/>
          <w:shd w:val="clear" w:color="auto" w:fill="FFFFFF"/>
        </w:rPr>
        <w:t>Секретарь комиссии:</w:t>
      </w:r>
    </w:p>
    <w:p w14:paraId="7A4D55E6" w14:textId="66A03EE8" w:rsidR="00593E6D" w:rsidRDefault="000D66AD" w:rsidP="00593E6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Каракаш</w:t>
      </w:r>
      <w:r w:rsidR="000A54F0">
        <w:rPr>
          <w:color w:val="000000"/>
          <w:sz w:val="28"/>
          <w:szCs w:val="28"/>
          <w:shd w:val="clear" w:color="auto" w:fill="FFFFFF"/>
        </w:rPr>
        <w:t xml:space="preserve"> – </w:t>
      </w:r>
      <w:r>
        <w:rPr>
          <w:color w:val="000000"/>
          <w:sz w:val="28"/>
          <w:szCs w:val="28"/>
          <w:shd w:val="clear" w:color="auto" w:fill="FFFFFF"/>
        </w:rPr>
        <w:t>заведующий сектором администрации</w:t>
      </w:r>
      <w:r w:rsidR="000A54F0">
        <w:rPr>
          <w:color w:val="000000"/>
          <w:sz w:val="28"/>
          <w:szCs w:val="28"/>
          <w:shd w:val="clear" w:color="auto" w:fill="FFFFFF"/>
        </w:rPr>
        <w:t xml:space="preserve"> Зеленовского сельского поселен</w:t>
      </w:r>
      <w:r>
        <w:rPr>
          <w:color w:val="000000"/>
          <w:sz w:val="28"/>
          <w:szCs w:val="28"/>
          <w:shd w:val="clear" w:color="auto" w:fill="FFFFFF"/>
        </w:rPr>
        <w:t>ия</w:t>
      </w:r>
      <w:r w:rsidR="000A54F0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03E5505E" w14:textId="77777777" w:rsidR="00593E6D" w:rsidRDefault="00593E6D" w:rsidP="00593E6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0F48EAB6" w14:textId="77777777" w:rsidR="00593E6D" w:rsidRPr="00DD5715" w:rsidRDefault="00593E6D" w:rsidP="00593E6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DD5715">
        <w:rPr>
          <w:b/>
          <w:color w:val="000000"/>
          <w:sz w:val="28"/>
          <w:szCs w:val="28"/>
          <w:shd w:val="clear" w:color="auto" w:fill="FFFFFF"/>
        </w:rPr>
        <w:t>Члены комиссии:</w:t>
      </w:r>
    </w:p>
    <w:p w14:paraId="7B61034F" w14:textId="77777777" w:rsidR="00593E6D" w:rsidRDefault="00593E6D" w:rsidP="00593E6D">
      <w:pPr>
        <w:rPr>
          <w:color w:val="000000"/>
          <w:sz w:val="28"/>
          <w:szCs w:val="28"/>
          <w:shd w:val="clear" w:color="auto" w:fill="FFFFFF"/>
        </w:rPr>
      </w:pPr>
    </w:p>
    <w:p w14:paraId="53C8DA92" w14:textId="4E927B14" w:rsidR="00593E6D" w:rsidRDefault="000D66AD" w:rsidP="00593E6D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Тарасова Марина Викторовна- специалист  1 категории администрации  Зеленовского сельского поселения</w:t>
      </w:r>
    </w:p>
    <w:p w14:paraId="5B75EA08" w14:textId="77777777" w:rsidR="000A54F0" w:rsidRPr="00F92481" w:rsidRDefault="000A54F0" w:rsidP="00593E6D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Цымбал Ирина Геннадьевна – депутат Зеленовского сельского совета Бахчисарайского района</w:t>
      </w:r>
    </w:p>
    <w:sectPr w:rsidR="000A54F0" w:rsidRPr="00F92481" w:rsidSect="00593E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C21"/>
    <w:rsid w:val="000A54F0"/>
    <w:rsid w:val="000C59CD"/>
    <w:rsid w:val="000D66AD"/>
    <w:rsid w:val="00200510"/>
    <w:rsid w:val="00583D51"/>
    <w:rsid w:val="00593E6D"/>
    <w:rsid w:val="00604D77"/>
    <w:rsid w:val="006C3C21"/>
    <w:rsid w:val="009A5FCF"/>
    <w:rsid w:val="00DF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4184"/>
  <w15:chartTrackingRefBased/>
  <w15:docId w15:val="{0D6B532C-3398-4BFF-9910-DAB2DACE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3E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593E6D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593E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pple-converted-space">
    <w:name w:val="apple-converted-space"/>
    <w:rsid w:val="00593E6D"/>
  </w:style>
  <w:style w:type="paragraph" w:styleId="a5">
    <w:name w:val="Balloon Text"/>
    <w:basedOn w:val="a"/>
    <w:link w:val="a6"/>
    <w:uiPriority w:val="99"/>
    <w:semiHidden/>
    <w:unhideWhenUsed/>
    <w:rsid w:val="000A54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54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5</cp:revision>
  <cp:lastPrinted>2024-04-11T13:21:00Z</cp:lastPrinted>
  <dcterms:created xsi:type="dcterms:W3CDTF">2024-04-15T06:02:00Z</dcterms:created>
  <dcterms:modified xsi:type="dcterms:W3CDTF">2026-06-11T10:35:00Z</dcterms:modified>
</cp:coreProperties>
</file>